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E9573" w14:textId="0E10C9DD" w:rsidR="00EB6594" w:rsidRDefault="009C23FD" w:rsidP="00EB6594">
      <w:pPr>
        <w:pStyle w:val="Title"/>
        <w:rPr>
          <w:rFonts w:ascii="Arial" w:hAnsi="Arial" w:cs="Arial"/>
          <w:sz w:val="28"/>
        </w:rPr>
      </w:pPr>
      <w:r w:rsidRPr="000B73F7">
        <w:rPr>
          <w:b w:val="0"/>
          <w:bCs w:val="0"/>
          <w:noProof/>
          <w:sz w:val="22"/>
          <w:lang w:eastAsia="ko-KR"/>
        </w:rPr>
        <w:drawing>
          <wp:anchor distT="0" distB="0" distL="114300" distR="114300" simplePos="0" relativeHeight="251661312" behindDoc="1" locked="0" layoutInCell="1" allowOverlap="1" wp14:anchorId="18F85BF7" wp14:editId="4C28BF13">
            <wp:simplePos x="0" y="0"/>
            <wp:positionH relativeFrom="margin">
              <wp:align>right</wp:align>
            </wp:positionH>
            <wp:positionV relativeFrom="paragraph">
              <wp:posOffset>-357195</wp:posOffset>
            </wp:positionV>
            <wp:extent cx="2196000" cy="17903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6000" cy="179033"/>
                    </a:xfrm>
                    <a:prstGeom prst="rect">
                      <a:avLst/>
                    </a:prstGeom>
                    <a:noFill/>
                  </pic:spPr>
                </pic:pic>
              </a:graphicData>
            </a:graphic>
            <wp14:sizeRelH relativeFrom="page">
              <wp14:pctWidth>0</wp14:pctWidth>
            </wp14:sizeRelH>
            <wp14:sizeRelV relativeFrom="page">
              <wp14:pctHeight>0</wp14:pctHeight>
            </wp14:sizeRelV>
          </wp:anchor>
        </w:drawing>
      </w:r>
      <w:r w:rsidR="00EA7FF4" w:rsidRPr="000B73F7">
        <w:rPr>
          <w:bCs w:val="0"/>
          <w:noProof/>
          <w:szCs w:val="24"/>
          <w:lang w:eastAsia="ko-KR"/>
        </w:rPr>
        <w:drawing>
          <wp:anchor distT="0" distB="0" distL="114300" distR="114300" simplePos="0" relativeHeight="251659264" behindDoc="1" locked="0" layoutInCell="1" allowOverlap="1" wp14:anchorId="3F65DE78" wp14:editId="6FFA80E6">
            <wp:simplePos x="0" y="0"/>
            <wp:positionH relativeFrom="margin">
              <wp:align>left</wp:align>
            </wp:positionH>
            <wp:positionV relativeFrom="paragraph">
              <wp:posOffset>-584200</wp:posOffset>
            </wp:positionV>
            <wp:extent cx="1695480" cy="5715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G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95480" cy="571500"/>
                    </a:xfrm>
                    <a:prstGeom prst="rect">
                      <a:avLst/>
                    </a:prstGeom>
                  </pic:spPr>
                </pic:pic>
              </a:graphicData>
            </a:graphic>
            <wp14:sizeRelH relativeFrom="page">
              <wp14:pctWidth>0</wp14:pctWidth>
            </wp14:sizeRelH>
            <wp14:sizeRelV relativeFrom="page">
              <wp14:pctHeight>0</wp14:pctHeight>
            </wp14:sizeRelV>
          </wp:anchor>
        </w:drawing>
      </w:r>
      <w:r w:rsidR="00EB6594" w:rsidRPr="00F41F4B">
        <w:rPr>
          <w:rFonts w:ascii="Arial" w:hAnsi="Arial" w:cs="Arial"/>
          <w:sz w:val="28"/>
        </w:rPr>
        <w:t xml:space="preserve">University </w:t>
      </w:r>
      <w:r w:rsidR="00470675">
        <w:rPr>
          <w:rFonts w:ascii="Arial" w:hAnsi="Arial" w:cs="Arial"/>
          <w:sz w:val="28"/>
        </w:rPr>
        <w:t xml:space="preserve">of Georgia </w:t>
      </w:r>
      <w:r w:rsidR="00EB6594" w:rsidRPr="00F41F4B">
        <w:rPr>
          <w:rFonts w:ascii="Arial" w:hAnsi="Arial" w:cs="Arial"/>
          <w:sz w:val="28"/>
        </w:rPr>
        <w:t>(</w:t>
      </w:r>
      <w:r w:rsidR="00470675">
        <w:rPr>
          <w:rFonts w:ascii="Arial" w:hAnsi="Arial" w:cs="Arial"/>
          <w:sz w:val="28"/>
        </w:rPr>
        <w:t>UGA</w:t>
      </w:r>
      <w:r w:rsidR="00EB6594" w:rsidRPr="00F41F4B">
        <w:rPr>
          <w:rFonts w:ascii="Arial" w:hAnsi="Arial" w:cs="Arial"/>
          <w:sz w:val="28"/>
        </w:rPr>
        <w:t>)</w:t>
      </w:r>
      <w:r w:rsidR="00EA7FF4">
        <w:rPr>
          <w:rFonts w:ascii="Arial" w:hAnsi="Arial" w:cs="Arial"/>
          <w:sz w:val="28"/>
        </w:rPr>
        <w:t xml:space="preserve"> and</w:t>
      </w:r>
    </w:p>
    <w:p w14:paraId="5B56D69E" w14:textId="2D745FC3" w:rsidR="00EA7FF4" w:rsidRPr="00EA7FF4" w:rsidRDefault="00EA7FF4">
      <w:pPr>
        <w:pStyle w:val="Title"/>
        <w:rPr>
          <w:rFonts w:ascii="Arial" w:hAnsi="Arial" w:cs="Arial"/>
          <w:sz w:val="28"/>
        </w:rPr>
      </w:pPr>
      <w:r w:rsidRPr="009F1BAF">
        <w:rPr>
          <w:rFonts w:ascii="Arial" w:hAnsi="Arial" w:cs="Arial"/>
          <w:sz w:val="28"/>
        </w:rPr>
        <w:t xml:space="preserve">Pohang University of Science and Technology </w:t>
      </w:r>
      <w:r w:rsidRPr="00F41F4B">
        <w:rPr>
          <w:rFonts w:ascii="Arial" w:hAnsi="Arial" w:cs="Arial"/>
          <w:sz w:val="28"/>
        </w:rPr>
        <w:t>(</w:t>
      </w:r>
      <w:r w:rsidRPr="009F1BAF">
        <w:rPr>
          <w:rFonts w:ascii="Arial" w:hAnsi="Arial" w:cs="Arial"/>
          <w:sz w:val="28"/>
        </w:rPr>
        <w:t>POSTECH</w:t>
      </w:r>
      <w:r w:rsidRPr="00F41F4B">
        <w:rPr>
          <w:rFonts w:ascii="Arial" w:hAnsi="Arial" w:cs="Arial"/>
          <w:sz w:val="28"/>
        </w:rPr>
        <w:t>)</w:t>
      </w:r>
    </w:p>
    <w:p w14:paraId="30A837F7" w14:textId="2DBE3025" w:rsidR="00EB6594" w:rsidRPr="00F41F4B" w:rsidRDefault="00EB6594" w:rsidP="00EB6594">
      <w:pPr>
        <w:pStyle w:val="Title"/>
        <w:rPr>
          <w:rFonts w:ascii="Arial" w:hAnsi="Arial" w:cs="Arial"/>
          <w:sz w:val="28"/>
        </w:rPr>
      </w:pPr>
      <w:r w:rsidRPr="00F41F4B">
        <w:rPr>
          <w:rFonts w:ascii="Arial" w:hAnsi="Arial" w:cs="Arial"/>
          <w:sz w:val="28"/>
        </w:rPr>
        <w:t>Collaborative Seed Grant Program 202</w:t>
      </w:r>
      <w:r w:rsidR="00470675">
        <w:rPr>
          <w:rFonts w:ascii="Arial" w:hAnsi="Arial" w:cs="Arial"/>
          <w:sz w:val="28"/>
        </w:rPr>
        <w:t>6</w:t>
      </w:r>
      <w:r w:rsidR="00EA7FF4">
        <w:rPr>
          <w:rFonts w:ascii="Arial" w:hAnsi="Arial" w:cs="Arial"/>
          <w:sz w:val="28"/>
        </w:rPr>
        <w:t>-2027</w:t>
      </w:r>
    </w:p>
    <w:p w14:paraId="510F86F6" w14:textId="77777777" w:rsidR="00EB6594" w:rsidRPr="00F41F4B" w:rsidRDefault="00EB6594" w:rsidP="00EB6594">
      <w:pPr>
        <w:jc w:val="center"/>
        <w:rPr>
          <w:rFonts w:ascii="Arial" w:hAnsi="Arial" w:cs="Arial"/>
          <w:b/>
          <w:bCs/>
          <w:sz w:val="32"/>
          <w:szCs w:val="28"/>
        </w:rPr>
      </w:pPr>
    </w:p>
    <w:p w14:paraId="5BB96056" w14:textId="77777777" w:rsidR="00EB6594" w:rsidRPr="005F3AA7" w:rsidRDefault="00EB6594" w:rsidP="00F36BE1">
      <w:pPr>
        <w:pStyle w:val="Heading1"/>
        <w:ind w:left="0" w:firstLine="181"/>
      </w:pPr>
      <w:r w:rsidRPr="005F3AA7">
        <w:t>A. General Information:</w:t>
      </w:r>
    </w:p>
    <w:tbl>
      <w:tblPr>
        <w:tblStyle w:val="TableNormal1"/>
        <w:tblW w:w="1044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1800"/>
        <w:gridCol w:w="6726"/>
        <w:gridCol w:w="1914"/>
      </w:tblGrid>
      <w:tr w:rsidR="00EB6594" w:rsidRPr="00F41F4B" w14:paraId="082C4076" w14:textId="77777777" w:rsidTr="00B24B1C">
        <w:trPr>
          <w:trHeight w:val="562"/>
        </w:trPr>
        <w:tc>
          <w:tcPr>
            <w:tcW w:w="1800" w:type="dxa"/>
          </w:tcPr>
          <w:p w14:paraId="71B19C54" w14:textId="77777777" w:rsidR="00EB6594" w:rsidRPr="00F41F4B" w:rsidRDefault="00EB6594" w:rsidP="00F36BE1">
            <w:pPr>
              <w:spacing w:before="115"/>
              <w:ind w:right="48"/>
              <w:jc w:val="center"/>
              <w:rPr>
                <w:rFonts w:ascii="Arial" w:eastAsia="PMingLiU" w:hAnsi="Arial" w:cs="Arial"/>
                <w:sz w:val="20"/>
                <w:szCs w:val="20"/>
              </w:rPr>
            </w:pPr>
            <w:r w:rsidRPr="00F41F4B">
              <w:rPr>
                <w:rFonts w:ascii="Arial" w:eastAsia="PMingLiU" w:hAnsi="Arial" w:cs="Arial"/>
                <w:sz w:val="20"/>
                <w:szCs w:val="20"/>
              </w:rPr>
              <w:t>Project Title</w:t>
            </w:r>
          </w:p>
        </w:tc>
        <w:tc>
          <w:tcPr>
            <w:tcW w:w="8640" w:type="dxa"/>
            <w:gridSpan w:val="2"/>
          </w:tcPr>
          <w:p w14:paraId="45C74198" w14:textId="05CC6A0C" w:rsidR="00EB6594" w:rsidRPr="00F41F4B" w:rsidRDefault="00EB6594" w:rsidP="00F36BE1">
            <w:pPr>
              <w:ind w:right="48"/>
              <w:rPr>
                <w:rFonts w:ascii="Arial" w:eastAsia="SimSun" w:hAnsi="Arial" w:cs="Arial"/>
                <w:sz w:val="20"/>
                <w:szCs w:val="20"/>
              </w:rPr>
            </w:pPr>
          </w:p>
        </w:tc>
      </w:tr>
      <w:tr w:rsidR="00EB6594" w:rsidRPr="00F41F4B" w14:paraId="78D338C2" w14:textId="77777777" w:rsidTr="00B24B1C">
        <w:trPr>
          <w:trHeight w:val="510"/>
        </w:trPr>
        <w:tc>
          <w:tcPr>
            <w:tcW w:w="1800" w:type="dxa"/>
          </w:tcPr>
          <w:p w14:paraId="7B09C5A8" w14:textId="77777777" w:rsidR="00EB6594" w:rsidRPr="00F41F4B" w:rsidRDefault="00EB6594" w:rsidP="00F36BE1">
            <w:pPr>
              <w:spacing w:before="115"/>
              <w:ind w:right="48"/>
              <w:jc w:val="center"/>
              <w:rPr>
                <w:rFonts w:ascii="Arial" w:eastAsia="PMingLiU" w:hAnsi="Arial" w:cs="Arial"/>
                <w:sz w:val="20"/>
                <w:szCs w:val="20"/>
              </w:rPr>
            </w:pPr>
            <w:r w:rsidRPr="00F41F4B">
              <w:rPr>
                <w:rFonts w:ascii="Arial" w:eastAsia="PMingLiU" w:hAnsi="Arial" w:cs="Arial"/>
                <w:sz w:val="20"/>
                <w:szCs w:val="20"/>
              </w:rPr>
              <w:t>Project Duration</w:t>
            </w:r>
          </w:p>
        </w:tc>
        <w:tc>
          <w:tcPr>
            <w:tcW w:w="6726" w:type="dxa"/>
            <w:tcBorders>
              <w:right w:val="nil"/>
            </w:tcBorders>
          </w:tcPr>
          <w:p w14:paraId="40F0BEFC" w14:textId="57BEEBDB" w:rsidR="00EB6594" w:rsidRPr="00A652B8" w:rsidRDefault="00EB6594">
            <w:pPr>
              <w:spacing w:before="115"/>
              <w:ind w:right="48"/>
              <w:rPr>
                <w:rFonts w:ascii="Arial" w:eastAsia="SimSun" w:hAnsi="Arial" w:cs="Arial"/>
                <w:b/>
                <w:sz w:val="20"/>
                <w:szCs w:val="20"/>
              </w:rPr>
            </w:pPr>
            <w:r w:rsidRPr="00A652B8">
              <w:rPr>
                <w:rFonts w:ascii="Arial" w:eastAsia="SimSun" w:hAnsi="Arial" w:cs="Arial"/>
                <w:b/>
                <w:sz w:val="20"/>
                <w:szCs w:val="20"/>
              </w:rPr>
              <w:t xml:space="preserve"> </w:t>
            </w:r>
            <w:r w:rsidR="00284F1E" w:rsidRPr="00A652B8">
              <w:rPr>
                <w:rFonts w:ascii="Arial" w:eastAsia="SimSun" w:hAnsi="Arial" w:cs="Arial"/>
                <w:b/>
                <w:sz w:val="20"/>
                <w:szCs w:val="20"/>
              </w:rPr>
              <w:t xml:space="preserve"> </w:t>
            </w:r>
            <w:r w:rsidR="000D6018" w:rsidRPr="00A652B8">
              <w:rPr>
                <w:rFonts w:ascii="Arial" w:eastAsia="SimSun" w:hAnsi="Arial" w:cs="Arial"/>
                <w:b/>
                <w:sz w:val="20"/>
                <w:szCs w:val="20"/>
              </w:rPr>
              <w:t xml:space="preserve"> </w:t>
            </w:r>
            <w:r w:rsidR="00632EE2" w:rsidRPr="00A652B8">
              <w:rPr>
                <w:rFonts w:ascii="Arial" w:eastAsia="SimSun" w:hAnsi="Arial" w:cs="Arial"/>
                <w:b/>
                <w:sz w:val="20"/>
                <w:szCs w:val="20"/>
              </w:rPr>
              <w:t>2</w:t>
            </w:r>
            <w:r w:rsidR="0041135F">
              <w:rPr>
                <w:rFonts w:ascii="Arial" w:eastAsia="SimSun" w:hAnsi="Arial" w:cs="Arial"/>
                <w:b/>
                <w:sz w:val="20"/>
                <w:szCs w:val="20"/>
              </w:rPr>
              <w:t>8</w:t>
            </w:r>
            <w:r w:rsidR="000D6018" w:rsidRPr="00A652B8">
              <w:rPr>
                <w:rFonts w:ascii="Arial" w:eastAsia="SimSun" w:hAnsi="Arial" w:cs="Arial"/>
                <w:b/>
                <w:sz w:val="20"/>
                <w:szCs w:val="20"/>
              </w:rPr>
              <w:t xml:space="preserve"> </w:t>
            </w:r>
            <w:r w:rsidR="0041135F">
              <w:rPr>
                <w:rFonts w:ascii="Arial" w:eastAsia="SimSun" w:hAnsi="Arial" w:cs="Arial"/>
                <w:b/>
                <w:sz w:val="20"/>
                <w:szCs w:val="20"/>
              </w:rPr>
              <w:t>September</w:t>
            </w:r>
            <w:r w:rsidR="00632EE2" w:rsidRPr="00A652B8">
              <w:rPr>
                <w:rFonts w:ascii="Arial" w:eastAsia="SimSun" w:hAnsi="Arial" w:cs="Arial"/>
                <w:b/>
                <w:sz w:val="20"/>
                <w:szCs w:val="20"/>
              </w:rPr>
              <w:t xml:space="preserve"> 2026</w:t>
            </w:r>
            <w:r w:rsidRPr="00A652B8">
              <w:rPr>
                <w:rFonts w:ascii="Arial" w:eastAsia="SimSun" w:hAnsi="Arial" w:cs="Arial"/>
                <w:b/>
                <w:sz w:val="20"/>
                <w:szCs w:val="20"/>
              </w:rPr>
              <w:t xml:space="preserve"> </w:t>
            </w:r>
            <w:r w:rsidR="00632EE2" w:rsidRPr="00A652B8">
              <w:rPr>
                <w:rFonts w:ascii="Arial" w:eastAsia="SimSun" w:hAnsi="Arial" w:cs="Arial"/>
                <w:b/>
                <w:sz w:val="20"/>
                <w:szCs w:val="20"/>
              </w:rPr>
              <w:t>– 23</w:t>
            </w:r>
            <w:r w:rsidR="00470675" w:rsidRPr="00A652B8">
              <w:rPr>
                <w:rFonts w:ascii="Arial" w:eastAsia="SimSun" w:hAnsi="Arial" w:cs="Arial"/>
                <w:b/>
                <w:sz w:val="20"/>
                <w:szCs w:val="20"/>
              </w:rPr>
              <w:t xml:space="preserve"> June</w:t>
            </w:r>
            <w:r w:rsidR="005C7799" w:rsidRPr="00A652B8" w:rsidDel="005C7799">
              <w:rPr>
                <w:rFonts w:ascii="Arial" w:eastAsia="SimSun" w:hAnsi="Arial" w:cs="Arial"/>
                <w:b/>
                <w:sz w:val="20"/>
                <w:szCs w:val="20"/>
              </w:rPr>
              <w:t xml:space="preserve"> </w:t>
            </w:r>
            <w:r w:rsidRPr="00A652B8">
              <w:rPr>
                <w:rFonts w:ascii="Arial" w:eastAsia="SimSun" w:hAnsi="Arial" w:cs="Arial"/>
                <w:b/>
                <w:sz w:val="20"/>
                <w:szCs w:val="20"/>
              </w:rPr>
              <w:t>20</w:t>
            </w:r>
            <w:r w:rsidR="00470675" w:rsidRPr="00A652B8">
              <w:rPr>
                <w:rFonts w:ascii="Arial" w:eastAsia="SimSun" w:hAnsi="Arial" w:cs="Arial"/>
                <w:b/>
                <w:sz w:val="20"/>
                <w:szCs w:val="20"/>
              </w:rPr>
              <w:t>27</w:t>
            </w:r>
            <w:r w:rsidRPr="00A652B8">
              <w:rPr>
                <w:rFonts w:ascii="Arial" w:eastAsia="PMingLiU" w:hAnsi="Arial" w:cs="Arial"/>
                <w:b/>
                <w:sz w:val="20"/>
                <w:szCs w:val="20"/>
              </w:rPr>
              <w:t xml:space="preserve"> </w:t>
            </w:r>
          </w:p>
        </w:tc>
        <w:tc>
          <w:tcPr>
            <w:tcW w:w="1914" w:type="dxa"/>
            <w:tcBorders>
              <w:left w:val="nil"/>
            </w:tcBorders>
          </w:tcPr>
          <w:p w14:paraId="6EDB943F" w14:textId="77777777" w:rsidR="00EB6594" w:rsidRPr="00F41F4B" w:rsidRDefault="00EB6594" w:rsidP="00F36BE1">
            <w:pPr>
              <w:ind w:right="48"/>
              <w:rPr>
                <w:rFonts w:ascii="Arial" w:eastAsia="SimSun" w:hAnsi="Arial" w:cs="Arial"/>
                <w:sz w:val="20"/>
                <w:szCs w:val="20"/>
              </w:rPr>
            </w:pPr>
          </w:p>
        </w:tc>
      </w:tr>
      <w:tr w:rsidR="007312E9" w:rsidRPr="00F41F4B" w14:paraId="6DC238E8" w14:textId="77777777" w:rsidTr="00B24B1C">
        <w:trPr>
          <w:trHeight w:val="1150"/>
        </w:trPr>
        <w:tc>
          <w:tcPr>
            <w:tcW w:w="10440" w:type="dxa"/>
            <w:gridSpan w:val="3"/>
            <w:tcMar>
              <w:left w:w="28" w:type="dxa"/>
              <w:right w:w="0" w:type="dxa"/>
            </w:tcMar>
          </w:tcPr>
          <w:p w14:paraId="566B4424" w14:textId="77777777" w:rsidR="007312E9" w:rsidRDefault="00A53BC5" w:rsidP="007312E9">
            <w:pPr>
              <w:tabs>
                <w:tab w:val="left" w:pos="432"/>
              </w:tabs>
              <w:spacing w:line="249" w:lineRule="auto"/>
              <w:ind w:left="438" w:right="69" w:hanging="398"/>
              <w:rPr>
                <w:rFonts w:ascii="Arial" w:eastAsia="SimSun" w:hAnsi="Arial" w:cs="Arial"/>
                <w:spacing w:val="-1"/>
                <w:sz w:val="20"/>
                <w:szCs w:val="20"/>
              </w:rPr>
            </w:pPr>
            <w:sdt>
              <w:sdtPr>
                <w:rPr>
                  <w:rFonts w:ascii="Arial" w:eastAsia="SimSun" w:hAnsi="Arial" w:cs="Arial"/>
                  <w:spacing w:val="-1"/>
                  <w:sz w:val="20"/>
                  <w:szCs w:val="20"/>
                </w:rPr>
                <w:id w:val="-1864434929"/>
                <w14:checkbox>
                  <w14:checked w14:val="0"/>
                  <w14:checkedState w14:val="2612" w14:font="MS Gothic"/>
                  <w14:uncheckedState w14:val="2610" w14:font="MS Gothic"/>
                </w14:checkbox>
              </w:sdtPr>
              <w:sdtEndPr/>
              <w:sdtContent>
                <w:r w:rsidR="007312E9">
                  <w:rPr>
                    <w:rFonts w:ascii="MS Gothic" w:eastAsia="MS Gothic" w:hAnsi="MS Gothic" w:cs="Arial" w:hint="eastAsia"/>
                    <w:spacing w:val="-1"/>
                    <w:sz w:val="20"/>
                    <w:szCs w:val="20"/>
                  </w:rPr>
                  <w:t>☐</w:t>
                </w:r>
              </w:sdtContent>
            </w:sdt>
            <w:r w:rsidR="007312E9" w:rsidRPr="00F41F4B">
              <w:rPr>
                <w:rFonts w:ascii="Arial" w:eastAsia="SimSun" w:hAnsi="Arial" w:cs="Arial"/>
                <w:spacing w:val="-1"/>
                <w:sz w:val="20"/>
                <w:szCs w:val="20"/>
              </w:rPr>
              <w:tab/>
              <w:t>I guarantee that the application materials and attachments are correct, and I promise to abide by the relevant laws and regulations of the school, and that I have no suspicion of violating academic ethics, and that I will not infringe on other people's patents, know-how, copyrights and other related intellectual property rights, otherwise I am willing to bear all legal responsibilities.</w:t>
            </w:r>
          </w:p>
          <w:p w14:paraId="6C21FA7C" w14:textId="77777777" w:rsidR="007312E9" w:rsidRPr="00F41F4B" w:rsidRDefault="007312E9" w:rsidP="007312E9">
            <w:pPr>
              <w:tabs>
                <w:tab w:val="left" w:pos="432"/>
              </w:tabs>
              <w:spacing w:line="249" w:lineRule="auto"/>
              <w:ind w:left="438" w:right="69" w:hanging="398"/>
              <w:rPr>
                <w:rFonts w:ascii="Arial" w:eastAsia="SimSun" w:hAnsi="Arial" w:cs="Arial"/>
                <w:sz w:val="20"/>
                <w:szCs w:val="20"/>
              </w:rPr>
            </w:pPr>
          </w:p>
          <w:p w14:paraId="1C7C75DC" w14:textId="1288CEA2" w:rsidR="007312E9" w:rsidRPr="007D0FC9" w:rsidRDefault="00A53BC5" w:rsidP="007D0FC9">
            <w:pPr>
              <w:tabs>
                <w:tab w:val="left" w:pos="432"/>
              </w:tabs>
              <w:spacing w:line="249" w:lineRule="auto"/>
              <w:ind w:left="438" w:right="69" w:hanging="398"/>
              <w:rPr>
                <w:rFonts w:ascii="Arial" w:eastAsia="PMingLiU" w:hAnsi="Arial" w:cs="Arial"/>
                <w:spacing w:val="-1"/>
                <w:sz w:val="20"/>
                <w:szCs w:val="20"/>
              </w:rPr>
            </w:pPr>
            <w:sdt>
              <w:sdtPr>
                <w:rPr>
                  <w:rFonts w:ascii="Arial" w:eastAsia="SimSun" w:hAnsi="Arial" w:cs="Arial"/>
                  <w:spacing w:val="-1"/>
                  <w:sz w:val="20"/>
                  <w:szCs w:val="20"/>
                </w:rPr>
                <w:id w:val="-777252274"/>
                <w14:checkbox>
                  <w14:checked w14:val="0"/>
                  <w14:checkedState w14:val="2612" w14:font="MS Gothic"/>
                  <w14:uncheckedState w14:val="2610" w14:font="MS Gothic"/>
                </w14:checkbox>
              </w:sdtPr>
              <w:sdtEndPr/>
              <w:sdtContent>
                <w:r w:rsidR="007312E9" w:rsidRPr="00F41F4B">
                  <w:rPr>
                    <w:rFonts w:ascii="Segoe UI Symbol" w:eastAsia="MS Gothic" w:hAnsi="Segoe UI Symbol" w:cs="Segoe UI Symbol"/>
                    <w:spacing w:val="-1"/>
                    <w:sz w:val="20"/>
                    <w:szCs w:val="20"/>
                  </w:rPr>
                  <w:t>☐</w:t>
                </w:r>
              </w:sdtContent>
            </w:sdt>
            <w:r w:rsidR="007312E9" w:rsidRPr="00F41F4B">
              <w:rPr>
                <w:rFonts w:ascii="Arial" w:eastAsia="SimSun" w:hAnsi="Arial" w:cs="Arial"/>
                <w:spacing w:val="-1"/>
                <w:sz w:val="20"/>
                <w:szCs w:val="20"/>
              </w:rPr>
              <w:tab/>
              <w:t>I guarantee that the subject and content of this application do not overlap with my past academic cooperation projects, grants from the Ministry of Science and Technology or other relevant government departments</w:t>
            </w:r>
            <w:r w:rsidR="00FA43DC">
              <w:rPr>
                <w:rFonts w:ascii="Arial" w:eastAsia="SimSun" w:hAnsi="Arial" w:cs="Arial"/>
                <w:spacing w:val="-1"/>
                <w:sz w:val="20"/>
                <w:szCs w:val="20"/>
              </w:rPr>
              <w:t xml:space="preserve"> and federal agencies</w:t>
            </w:r>
            <w:r w:rsidR="007312E9" w:rsidRPr="00F41F4B">
              <w:rPr>
                <w:rFonts w:ascii="Arial" w:eastAsia="SimSun" w:hAnsi="Arial" w:cs="Arial"/>
                <w:spacing w:val="-1"/>
                <w:sz w:val="20"/>
                <w:szCs w:val="20"/>
              </w:rPr>
              <w:t>.</w:t>
            </w:r>
          </w:p>
        </w:tc>
      </w:tr>
    </w:tbl>
    <w:p w14:paraId="3DBC3107" w14:textId="77777777" w:rsidR="00EB6594" w:rsidRPr="00F41F4B" w:rsidRDefault="00EB6594" w:rsidP="00EB6594">
      <w:pPr>
        <w:autoSpaceDE w:val="0"/>
        <w:autoSpaceDN w:val="0"/>
        <w:spacing w:line="312" w:lineRule="exact"/>
        <w:ind w:left="120"/>
        <w:rPr>
          <w:rFonts w:ascii="Arial" w:eastAsia="SimSun" w:hAnsi="Arial" w:cs="Arial"/>
          <w:kern w:val="0"/>
          <w:sz w:val="26"/>
        </w:rPr>
      </w:pPr>
    </w:p>
    <w:tbl>
      <w:tblPr>
        <w:tblStyle w:val="TableGrid"/>
        <w:tblW w:w="10469" w:type="dxa"/>
        <w:tblInd w:w="175" w:type="dxa"/>
        <w:tblLook w:val="04A0" w:firstRow="1" w:lastRow="0" w:firstColumn="1" w:lastColumn="0" w:noHBand="0" w:noVBand="1"/>
      </w:tblPr>
      <w:tblGrid>
        <w:gridCol w:w="2204"/>
        <w:gridCol w:w="3072"/>
        <w:gridCol w:w="1924"/>
        <w:gridCol w:w="3269"/>
      </w:tblGrid>
      <w:tr w:rsidR="00F36BE1" w:rsidRPr="00F36BE1" w14:paraId="2D87EAF0" w14:textId="77777777" w:rsidTr="00DE0B86">
        <w:trPr>
          <w:trHeight w:val="564"/>
        </w:trPr>
        <w:tc>
          <w:tcPr>
            <w:tcW w:w="2204" w:type="dxa"/>
          </w:tcPr>
          <w:p w14:paraId="77B1B208" w14:textId="1977C954" w:rsidR="00EB6594" w:rsidRPr="00F36BE1" w:rsidRDefault="009F1BAF" w:rsidP="00F36BE1">
            <w:pPr>
              <w:autoSpaceDE w:val="0"/>
              <w:autoSpaceDN w:val="0"/>
              <w:spacing w:before="115"/>
              <w:ind w:right="360"/>
              <w:rPr>
                <w:rFonts w:ascii="Arial" w:eastAsia="PMingLiU" w:hAnsi="Arial" w:cs="Arial"/>
                <w:sz w:val="20"/>
                <w:szCs w:val="20"/>
              </w:rPr>
            </w:pPr>
            <w:r w:rsidRPr="009F1BAF">
              <w:rPr>
                <w:rFonts w:ascii="Arial" w:eastAsia="SimSun" w:hAnsi="Arial" w:cs="Arial"/>
                <w:sz w:val="20"/>
                <w:szCs w:val="20"/>
              </w:rPr>
              <w:t>POSTECH</w:t>
            </w:r>
            <w:r w:rsidR="00EB6594" w:rsidRPr="00F36BE1">
              <w:rPr>
                <w:rFonts w:ascii="Arial" w:eastAsia="PMingLiU" w:hAnsi="Arial" w:cs="Arial"/>
                <w:sz w:val="20"/>
                <w:szCs w:val="20"/>
              </w:rPr>
              <w:br/>
              <w:t>PIs Signature:</w:t>
            </w:r>
          </w:p>
        </w:tc>
        <w:tc>
          <w:tcPr>
            <w:tcW w:w="3072" w:type="dxa"/>
          </w:tcPr>
          <w:p w14:paraId="7707CA99" w14:textId="77777777" w:rsidR="00EB6594" w:rsidRPr="00F36BE1" w:rsidRDefault="00EB6594" w:rsidP="00DE0B86">
            <w:pPr>
              <w:autoSpaceDE w:val="0"/>
              <w:autoSpaceDN w:val="0"/>
              <w:spacing w:before="115"/>
              <w:ind w:left="24" w:hanging="24"/>
              <w:jc w:val="center"/>
              <w:rPr>
                <w:rFonts w:ascii="Arial" w:eastAsia="PMingLiU" w:hAnsi="Arial" w:cs="Arial"/>
                <w:sz w:val="20"/>
                <w:szCs w:val="20"/>
              </w:rPr>
            </w:pPr>
          </w:p>
        </w:tc>
        <w:tc>
          <w:tcPr>
            <w:tcW w:w="1924" w:type="dxa"/>
          </w:tcPr>
          <w:p w14:paraId="00F44CCB" w14:textId="01F7F594" w:rsidR="00EB6594" w:rsidRPr="00F36BE1" w:rsidRDefault="007312E9" w:rsidP="00F36BE1">
            <w:pPr>
              <w:autoSpaceDE w:val="0"/>
              <w:autoSpaceDN w:val="0"/>
              <w:spacing w:before="115"/>
              <w:ind w:left="12" w:right="360" w:hanging="12"/>
              <w:rPr>
                <w:rFonts w:ascii="Arial" w:eastAsia="PMingLiU" w:hAnsi="Arial" w:cs="Arial"/>
                <w:sz w:val="20"/>
                <w:szCs w:val="20"/>
              </w:rPr>
            </w:pPr>
            <w:r>
              <w:rPr>
                <w:rFonts w:ascii="Arial" w:eastAsia="PMingLiU" w:hAnsi="Arial" w:cs="Arial"/>
                <w:sz w:val="20"/>
                <w:szCs w:val="20"/>
              </w:rPr>
              <w:t>UGA</w:t>
            </w:r>
            <w:r w:rsidR="00EB6594" w:rsidRPr="00F36BE1">
              <w:rPr>
                <w:rFonts w:ascii="Arial" w:eastAsia="PMingLiU" w:hAnsi="Arial" w:cs="Arial"/>
                <w:sz w:val="20"/>
                <w:szCs w:val="20"/>
              </w:rPr>
              <w:br/>
              <w:t>PIs Signature:</w:t>
            </w:r>
          </w:p>
        </w:tc>
        <w:tc>
          <w:tcPr>
            <w:tcW w:w="3269" w:type="dxa"/>
          </w:tcPr>
          <w:p w14:paraId="3732A8F1" w14:textId="77777777" w:rsidR="00EB6594" w:rsidRPr="00F36BE1" w:rsidRDefault="00EB6594" w:rsidP="00DE0B86">
            <w:pPr>
              <w:autoSpaceDE w:val="0"/>
              <w:autoSpaceDN w:val="0"/>
              <w:spacing w:before="115"/>
              <w:jc w:val="center"/>
              <w:rPr>
                <w:rFonts w:ascii="Arial" w:eastAsia="PMingLiU" w:hAnsi="Arial" w:cs="Arial"/>
                <w:sz w:val="20"/>
                <w:szCs w:val="20"/>
              </w:rPr>
            </w:pPr>
          </w:p>
        </w:tc>
      </w:tr>
      <w:tr w:rsidR="00F36BE1" w:rsidRPr="00F36BE1" w14:paraId="1EDC3295" w14:textId="77777777" w:rsidTr="001A4436">
        <w:trPr>
          <w:trHeight w:val="510"/>
        </w:trPr>
        <w:tc>
          <w:tcPr>
            <w:tcW w:w="2204" w:type="dxa"/>
            <w:vAlign w:val="center"/>
          </w:tcPr>
          <w:p w14:paraId="524CBFC5" w14:textId="77777777" w:rsidR="00EB6594" w:rsidRPr="00F36BE1" w:rsidRDefault="00EB6594" w:rsidP="00F36BE1">
            <w:pPr>
              <w:autoSpaceDE w:val="0"/>
              <w:autoSpaceDN w:val="0"/>
              <w:spacing w:before="115"/>
              <w:ind w:right="360"/>
              <w:rPr>
                <w:rFonts w:ascii="Arial" w:eastAsia="PMingLiU" w:hAnsi="Arial" w:cs="Arial"/>
                <w:sz w:val="20"/>
                <w:szCs w:val="20"/>
              </w:rPr>
            </w:pPr>
            <w:r w:rsidRPr="00F36BE1">
              <w:rPr>
                <w:rFonts w:ascii="Arial" w:eastAsia="PMingLiU" w:hAnsi="Arial" w:cs="Arial"/>
                <w:sz w:val="20"/>
                <w:szCs w:val="20"/>
              </w:rPr>
              <w:t>Date:</w:t>
            </w:r>
          </w:p>
        </w:tc>
        <w:tc>
          <w:tcPr>
            <w:tcW w:w="3072" w:type="dxa"/>
            <w:vAlign w:val="center"/>
          </w:tcPr>
          <w:p w14:paraId="6565C673" w14:textId="5B0AEC39" w:rsidR="00EB6594" w:rsidRPr="00F36BE1" w:rsidRDefault="00EB6594" w:rsidP="00DE0B86">
            <w:pPr>
              <w:autoSpaceDE w:val="0"/>
              <w:autoSpaceDN w:val="0"/>
              <w:spacing w:before="115"/>
              <w:ind w:left="24" w:hanging="24"/>
              <w:jc w:val="center"/>
              <w:rPr>
                <w:rFonts w:ascii="Arial" w:eastAsia="PMingLiU" w:hAnsi="Arial" w:cs="Arial"/>
                <w:sz w:val="20"/>
                <w:szCs w:val="20"/>
              </w:rPr>
            </w:pPr>
          </w:p>
        </w:tc>
        <w:tc>
          <w:tcPr>
            <w:tcW w:w="1924" w:type="dxa"/>
            <w:vAlign w:val="center"/>
          </w:tcPr>
          <w:p w14:paraId="0C7B1A79" w14:textId="77777777" w:rsidR="00EB6594" w:rsidRPr="00F36BE1" w:rsidRDefault="00EB6594" w:rsidP="00F36BE1">
            <w:pPr>
              <w:autoSpaceDE w:val="0"/>
              <w:autoSpaceDN w:val="0"/>
              <w:spacing w:before="115"/>
              <w:ind w:left="12" w:right="360" w:hanging="12"/>
              <w:rPr>
                <w:rFonts w:ascii="Arial" w:eastAsia="PMingLiU" w:hAnsi="Arial" w:cs="Arial"/>
                <w:sz w:val="20"/>
                <w:szCs w:val="20"/>
              </w:rPr>
            </w:pPr>
            <w:r w:rsidRPr="00F36BE1">
              <w:rPr>
                <w:rFonts w:ascii="Arial" w:eastAsia="PMingLiU" w:hAnsi="Arial" w:cs="Arial"/>
                <w:sz w:val="20"/>
                <w:szCs w:val="20"/>
              </w:rPr>
              <w:t>Date:</w:t>
            </w:r>
          </w:p>
        </w:tc>
        <w:tc>
          <w:tcPr>
            <w:tcW w:w="3269" w:type="dxa"/>
            <w:vAlign w:val="center"/>
          </w:tcPr>
          <w:p w14:paraId="69B34EA0" w14:textId="7578D00B" w:rsidR="00EB6594" w:rsidRPr="00F36BE1" w:rsidRDefault="00EB6594" w:rsidP="00DE0B86">
            <w:pPr>
              <w:autoSpaceDE w:val="0"/>
              <w:autoSpaceDN w:val="0"/>
              <w:spacing w:before="115"/>
              <w:ind w:right="360"/>
              <w:jc w:val="center"/>
              <w:rPr>
                <w:rFonts w:ascii="Arial" w:eastAsia="PMingLiU" w:hAnsi="Arial" w:cs="Arial"/>
                <w:sz w:val="20"/>
                <w:szCs w:val="20"/>
              </w:rPr>
            </w:pPr>
          </w:p>
        </w:tc>
      </w:tr>
    </w:tbl>
    <w:p w14:paraId="008D4B89" w14:textId="2094CF70" w:rsidR="00EB6594" w:rsidRPr="00F36BE1" w:rsidRDefault="00EB6594" w:rsidP="00DE0B86">
      <w:pPr>
        <w:autoSpaceDE w:val="0"/>
        <w:autoSpaceDN w:val="0"/>
        <w:spacing w:before="115"/>
        <w:ind w:left="180" w:right="-24"/>
        <w:rPr>
          <w:rFonts w:ascii="Arial" w:eastAsia="PMingLiU" w:hAnsi="Arial" w:cs="Arial"/>
          <w:sz w:val="20"/>
          <w:szCs w:val="20"/>
        </w:rPr>
      </w:pPr>
    </w:p>
    <w:p w14:paraId="47976C3C" w14:textId="07E6B6AA" w:rsidR="00EB6594" w:rsidRPr="00EB6594" w:rsidRDefault="00EB6594" w:rsidP="00F36BE1">
      <w:pPr>
        <w:pStyle w:val="Heading1"/>
        <w:tabs>
          <w:tab w:val="left" w:pos="540"/>
        </w:tabs>
        <w:ind w:firstLine="62"/>
      </w:pPr>
      <w:r w:rsidRPr="00C95C91">
        <w:t xml:space="preserve">B. </w:t>
      </w:r>
      <w:r w:rsidR="005B2F55" w:rsidRPr="00C95C91">
        <w:t>Budget</w:t>
      </w:r>
      <w:r w:rsidRPr="00C95C91">
        <w:t xml:space="preserve"> Allocations</w:t>
      </w:r>
    </w:p>
    <w:p w14:paraId="17200CBF" w14:textId="77777777" w:rsidR="00EB6594" w:rsidRPr="00F36BE1" w:rsidRDefault="00EB6594" w:rsidP="00F36BE1">
      <w:pPr>
        <w:pStyle w:val="BodyText"/>
        <w:numPr>
          <w:ilvl w:val="0"/>
          <w:numId w:val="4"/>
        </w:numPr>
        <w:ind w:left="851" w:hanging="284"/>
        <w:rPr>
          <w:rFonts w:ascii="Arial" w:hAnsi="Arial" w:cs="Arial"/>
          <w:sz w:val="20"/>
          <w:szCs w:val="20"/>
        </w:rPr>
      </w:pPr>
      <w:r w:rsidRPr="00F36BE1">
        <w:rPr>
          <w:rFonts w:ascii="Arial" w:hAnsi="Arial" w:cs="Arial"/>
          <w:sz w:val="20"/>
          <w:szCs w:val="20"/>
        </w:rPr>
        <w:t>Please provide a rough outline of the budget and a brief description of how the funds will be used.</w:t>
      </w:r>
    </w:p>
    <w:p w14:paraId="70A35DB5" w14:textId="7BD69161" w:rsidR="00FD235D" w:rsidRDefault="00FD235D" w:rsidP="00F36BE1">
      <w:pPr>
        <w:pStyle w:val="BodyText"/>
        <w:numPr>
          <w:ilvl w:val="0"/>
          <w:numId w:val="4"/>
        </w:numPr>
        <w:ind w:left="851" w:hanging="284"/>
        <w:rPr>
          <w:rFonts w:ascii="Arial" w:hAnsi="Arial" w:cs="Arial"/>
          <w:sz w:val="20"/>
          <w:szCs w:val="20"/>
        </w:rPr>
      </w:pPr>
      <w:r w:rsidRPr="00A53BC5">
        <w:rPr>
          <w:rFonts w:ascii="Arial" w:hAnsi="Arial" w:cs="Arial"/>
          <w:color w:val="000000"/>
          <w:sz w:val="20"/>
          <w:szCs w:val="20"/>
        </w:rPr>
        <w:t>In the case of UGA, there are no overhead costs, and this line does not apply.</w:t>
      </w:r>
    </w:p>
    <w:p w14:paraId="628A0D20" w14:textId="77777777" w:rsidR="00EB6594" w:rsidRPr="00F36BE1" w:rsidRDefault="00EB6594" w:rsidP="00F36BE1">
      <w:pPr>
        <w:pStyle w:val="BodyText"/>
        <w:numPr>
          <w:ilvl w:val="0"/>
          <w:numId w:val="4"/>
        </w:numPr>
        <w:ind w:left="851" w:hanging="284"/>
        <w:rPr>
          <w:rFonts w:ascii="Arial" w:hAnsi="Arial" w:cs="Arial"/>
          <w:sz w:val="20"/>
          <w:szCs w:val="20"/>
        </w:rPr>
      </w:pPr>
      <w:r w:rsidRPr="00F36BE1">
        <w:rPr>
          <w:rFonts w:ascii="Arial" w:hAnsi="Arial" w:cs="Arial"/>
          <w:sz w:val="20"/>
          <w:szCs w:val="20"/>
        </w:rPr>
        <w:t>Funding requirements must list the items and amounts borne by all parties, as a reference for funding review.</w:t>
      </w:r>
    </w:p>
    <w:p w14:paraId="65266C66" w14:textId="77777777" w:rsidR="00EB6594" w:rsidRPr="00F41F4B" w:rsidRDefault="00EB6594" w:rsidP="00EB6594">
      <w:pPr>
        <w:rPr>
          <w:rFonts w:ascii="Arial" w:hAnsi="Arial" w:cs="Arial"/>
          <w:sz w:val="20"/>
          <w:szCs w:val="20"/>
        </w:rPr>
      </w:pPr>
    </w:p>
    <w:tbl>
      <w:tblPr>
        <w:tblStyle w:val="TableNormal1"/>
        <w:tblW w:w="10593"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4270"/>
        <w:gridCol w:w="3161"/>
        <w:gridCol w:w="3162"/>
      </w:tblGrid>
      <w:tr w:rsidR="004116BB" w:rsidRPr="00C62ACA" w14:paraId="356F7546" w14:textId="77777777" w:rsidTr="007D0FC9">
        <w:trPr>
          <w:trHeight w:val="337"/>
        </w:trPr>
        <w:tc>
          <w:tcPr>
            <w:tcW w:w="4270" w:type="dxa"/>
          </w:tcPr>
          <w:p w14:paraId="0E1974DA" w14:textId="726954A4" w:rsidR="00B73B71" w:rsidRPr="007D0FC9" w:rsidRDefault="004116BB">
            <w:pPr>
              <w:pStyle w:val="TableParagraph"/>
              <w:spacing w:before="115"/>
              <w:ind w:right="120" w:firstLineChars="4" w:firstLine="8"/>
              <w:jc w:val="center"/>
              <w:rPr>
                <w:rFonts w:ascii="Arial" w:eastAsia="PMingLiU" w:hAnsi="Arial" w:cs="Arial"/>
                <w:sz w:val="20"/>
                <w:szCs w:val="20"/>
              </w:rPr>
            </w:pPr>
            <w:r w:rsidRPr="00C95C91">
              <w:rPr>
                <w:rFonts w:ascii="Arial" w:eastAsiaTheme="minorEastAsia" w:hAnsi="Arial" w:cs="Arial"/>
                <w:sz w:val="20"/>
                <w:szCs w:val="20"/>
              </w:rPr>
              <w:t>Item Subsidized</w:t>
            </w:r>
            <w:r w:rsidR="00B73B71">
              <w:rPr>
                <w:rFonts w:ascii="Arial" w:eastAsiaTheme="minorEastAsia" w:hAnsi="Arial" w:cs="Arial"/>
                <w:sz w:val="20"/>
                <w:szCs w:val="20"/>
              </w:rPr>
              <w:br/>
            </w:r>
            <w:r w:rsidR="00B73B71" w:rsidRPr="007D0FC9">
              <w:rPr>
                <w:rFonts w:ascii="Arial" w:eastAsiaTheme="minorEastAsia" w:hAnsi="Arial" w:cs="Arial"/>
                <w:i/>
                <w:sz w:val="20"/>
                <w:szCs w:val="20"/>
                <w:u w:val="single"/>
              </w:rPr>
              <w:t>(</w:t>
            </w:r>
            <w:r w:rsidR="00B73B71" w:rsidRPr="007D0FC9">
              <w:rPr>
                <w:rFonts w:ascii="Arial" w:eastAsiaTheme="minorEastAsia" w:hAnsi="Arial" w:cs="Arial"/>
                <w:i/>
                <w:sz w:val="20"/>
                <w:szCs w:val="20"/>
                <w:u w:val="single"/>
                <w:lang w:eastAsia="ko-KR"/>
              </w:rPr>
              <w:t>Subject to change if necessary)</w:t>
            </w:r>
          </w:p>
        </w:tc>
        <w:tc>
          <w:tcPr>
            <w:tcW w:w="3161" w:type="dxa"/>
          </w:tcPr>
          <w:p w14:paraId="01A482FA" w14:textId="5B1069A3" w:rsidR="004116BB" w:rsidRPr="00C62ACA" w:rsidRDefault="004116BB" w:rsidP="003F5F57">
            <w:pPr>
              <w:pStyle w:val="TableParagraph"/>
              <w:spacing w:before="115"/>
              <w:ind w:left="59" w:right="49"/>
              <w:jc w:val="center"/>
              <w:rPr>
                <w:rFonts w:ascii="Arial" w:eastAsiaTheme="minorEastAsia" w:hAnsi="Arial" w:cs="Arial"/>
                <w:sz w:val="20"/>
                <w:szCs w:val="20"/>
              </w:rPr>
            </w:pPr>
            <w:r w:rsidRPr="009F1BAF">
              <w:rPr>
                <w:rFonts w:ascii="Arial" w:hAnsi="Arial" w:cs="Arial"/>
                <w:sz w:val="20"/>
                <w:szCs w:val="20"/>
              </w:rPr>
              <w:t>POSTECH</w:t>
            </w:r>
          </w:p>
        </w:tc>
        <w:tc>
          <w:tcPr>
            <w:tcW w:w="3162" w:type="dxa"/>
          </w:tcPr>
          <w:p w14:paraId="1F4151A4" w14:textId="59BB8536" w:rsidR="004116BB" w:rsidRPr="00C62ACA" w:rsidRDefault="007312E9" w:rsidP="003F5F57">
            <w:pPr>
              <w:pStyle w:val="TableParagraph"/>
              <w:spacing w:before="115"/>
              <w:ind w:left="59" w:right="49"/>
              <w:jc w:val="center"/>
              <w:rPr>
                <w:rFonts w:ascii="Arial" w:hAnsi="Arial" w:cs="Arial"/>
                <w:sz w:val="20"/>
                <w:szCs w:val="20"/>
              </w:rPr>
            </w:pPr>
            <w:r>
              <w:rPr>
                <w:rFonts w:ascii="Arial" w:eastAsiaTheme="minorEastAsia" w:hAnsi="Arial" w:cs="Arial"/>
                <w:sz w:val="20"/>
                <w:szCs w:val="20"/>
              </w:rPr>
              <w:t>UGA</w:t>
            </w:r>
          </w:p>
        </w:tc>
      </w:tr>
      <w:tr w:rsidR="004116BB" w:rsidRPr="00F41F4B" w14:paraId="3D43D4AD" w14:textId="77777777" w:rsidTr="00E7065F">
        <w:trPr>
          <w:trHeight w:val="510"/>
        </w:trPr>
        <w:tc>
          <w:tcPr>
            <w:tcW w:w="4270" w:type="dxa"/>
          </w:tcPr>
          <w:p w14:paraId="0FF2CABF" w14:textId="77777777" w:rsidR="004116BB" w:rsidRPr="00F41F4B" w:rsidRDefault="004116BB" w:rsidP="003F5F57">
            <w:pPr>
              <w:widowControl/>
              <w:spacing w:line="20" w:lineRule="atLeast"/>
              <w:ind w:right="120"/>
              <w:contextualSpacing/>
              <w:jc w:val="both"/>
              <w:rPr>
                <w:rFonts w:ascii="Arial" w:hAnsi="Arial" w:cs="Arial"/>
                <w:sz w:val="20"/>
                <w:szCs w:val="20"/>
                <w:lang w:val="en-GB"/>
              </w:rPr>
            </w:pPr>
            <w:r w:rsidRPr="00F41F4B">
              <w:rPr>
                <w:rFonts w:ascii="Arial" w:hAnsi="Arial" w:cs="Arial"/>
                <w:sz w:val="20"/>
                <w:szCs w:val="20"/>
                <w:lang w:val="en-GB"/>
              </w:rPr>
              <w:t>Personnel costs</w:t>
            </w:r>
          </w:p>
          <w:p w14:paraId="7058C81E" w14:textId="77777777" w:rsidR="004116BB" w:rsidRPr="00F41F4B" w:rsidRDefault="004116BB" w:rsidP="003F5F57">
            <w:pPr>
              <w:widowControl/>
              <w:spacing w:line="20" w:lineRule="atLeast"/>
              <w:ind w:right="120"/>
              <w:contextualSpacing/>
              <w:jc w:val="both"/>
              <w:rPr>
                <w:rFonts w:ascii="Arial" w:hAnsi="Arial" w:cs="Arial"/>
                <w:sz w:val="20"/>
                <w:szCs w:val="20"/>
                <w:lang w:val="en-GB"/>
              </w:rPr>
            </w:pPr>
          </w:p>
          <w:p w14:paraId="190212B9" w14:textId="1A3D231A" w:rsidR="004116BB" w:rsidRPr="00FD235D" w:rsidRDefault="004116BB" w:rsidP="003F5F57">
            <w:pPr>
              <w:widowControl/>
              <w:spacing w:line="20" w:lineRule="atLeast"/>
              <w:ind w:right="120"/>
              <w:contextualSpacing/>
              <w:jc w:val="both"/>
              <w:rPr>
                <w:rFonts w:ascii="Arial" w:hAnsi="Arial" w:cs="Arial"/>
                <w:i/>
                <w:iCs/>
                <w:sz w:val="20"/>
                <w:szCs w:val="20"/>
                <w:lang w:val="en-GB"/>
              </w:rPr>
            </w:pPr>
            <w:r w:rsidRPr="00FD235D">
              <w:rPr>
                <w:rFonts w:ascii="Arial" w:hAnsi="Arial" w:cs="Arial"/>
                <w:i/>
                <w:iCs/>
                <w:sz w:val="20"/>
                <w:szCs w:val="20"/>
                <w:lang w:val="en-GB"/>
              </w:rPr>
              <w:t>(</w:t>
            </w:r>
            <w:r w:rsidR="00FD235D" w:rsidRPr="00A53BC5">
              <w:rPr>
                <w:rFonts w:ascii="Arial" w:hAnsi="Arial" w:cs="Arial" w:hint="eastAsia"/>
                <w:i/>
                <w:iCs/>
                <w:color w:val="000000"/>
                <w:sz w:val="20"/>
                <w:szCs w:val="20"/>
              </w:rPr>
              <w:t>For UGA: salary costs may be covered for graduate students. Travel and supply costs may be covered for other research personnel and postdoctoral scholars</w:t>
            </w:r>
            <w:r w:rsidRPr="00FD235D">
              <w:rPr>
                <w:rFonts w:ascii="Arial" w:hAnsi="Arial" w:cs="Arial"/>
                <w:i/>
                <w:iCs/>
                <w:sz w:val="20"/>
                <w:szCs w:val="20"/>
                <w:lang w:val="en-GB"/>
              </w:rPr>
              <w:t>)</w:t>
            </w:r>
          </w:p>
          <w:p w14:paraId="7F95055D" w14:textId="77777777" w:rsidR="004116BB" w:rsidRPr="007D0FC9" w:rsidRDefault="004116BB" w:rsidP="003F5F57">
            <w:pPr>
              <w:pStyle w:val="TableParagraph"/>
              <w:spacing w:before="115"/>
              <w:ind w:right="120" w:firstLineChars="4" w:firstLine="8"/>
              <w:rPr>
                <w:rFonts w:ascii="Arial" w:eastAsiaTheme="minorEastAsia" w:hAnsi="Arial" w:cs="Arial"/>
                <w:sz w:val="20"/>
                <w:szCs w:val="20"/>
                <w:lang w:val="en-GB"/>
              </w:rPr>
            </w:pPr>
          </w:p>
        </w:tc>
        <w:tc>
          <w:tcPr>
            <w:tcW w:w="3161" w:type="dxa"/>
          </w:tcPr>
          <w:p w14:paraId="12FBCFE7" w14:textId="77777777" w:rsidR="004116BB" w:rsidRPr="00F41F4B" w:rsidRDefault="004116BB" w:rsidP="003F5F57">
            <w:pPr>
              <w:pStyle w:val="TableParagraph"/>
              <w:spacing w:before="115"/>
              <w:ind w:left="59" w:right="49"/>
              <w:jc w:val="center"/>
              <w:rPr>
                <w:rFonts w:ascii="Arial" w:hAnsi="Arial" w:cs="Arial"/>
                <w:sz w:val="20"/>
                <w:szCs w:val="20"/>
              </w:rPr>
            </w:pPr>
          </w:p>
        </w:tc>
        <w:tc>
          <w:tcPr>
            <w:tcW w:w="3162" w:type="dxa"/>
          </w:tcPr>
          <w:p w14:paraId="616381FF" w14:textId="77777777" w:rsidR="004116BB" w:rsidRPr="00F41F4B" w:rsidRDefault="004116BB" w:rsidP="003F5F57">
            <w:pPr>
              <w:pStyle w:val="TableParagraph"/>
              <w:spacing w:before="115"/>
              <w:ind w:left="59" w:right="49"/>
              <w:jc w:val="center"/>
              <w:rPr>
                <w:rFonts w:ascii="Arial" w:hAnsi="Arial" w:cs="Arial"/>
                <w:sz w:val="20"/>
                <w:szCs w:val="20"/>
              </w:rPr>
            </w:pPr>
          </w:p>
        </w:tc>
      </w:tr>
      <w:tr w:rsidR="004116BB" w:rsidRPr="00F41F4B" w14:paraId="645CE3BB" w14:textId="77777777" w:rsidTr="00E7065F">
        <w:trPr>
          <w:trHeight w:val="510"/>
        </w:trPr>
        <w:tc>
          <w:tcPr>
            <w:tcW w:w="4270" w:type="dxa"/>
          </w:tcPr>
          <w:p w14:paraId="6E42B315" w14:textId="6E38CDC8" w:rsidR="004116BB" w:rsidRPr="00F41F4B" w:rsidRDefault="00B73B71" w:rsidP="003F5F57">
            <w:pPr>
              <w:widowControl/>
              <w:spacing w:line="20" w:lineRule="atLeast"/>
              <w:ind w:right="120"/>
              <w:contextualSpacing/>
              <w:jc w:val="both"/>
              <w:rPr>
                <w:rFonts w:ascii="Arial" w:hAnsi="Arial" w:cs="Arial"/>
                <w:sz w:val="20"/>
                <w:szCs w:val="20"/>
                <w:lang w:val="en-GB"/>
              </w:rPr>
            </w:pPr>
            <w:r>
              <w:rPr>
                <w:rFonts w:ascii="Arial" w:hAnsi="Arial" w:cs="Arial"/>
                <w:sz w:val="20"/>
                <w:szCs w:val="20"/>
                <w:lang w:val="en-GB"/>
              </w:rPr>
              <w:t>Travel, Workshops &amp; Seminars costs</w:t>
            </w:r>
          </w:p>
          <w:p w14:paraId="0FDD1C5A" w14:textId="77777777" w:rsidR="004116BB" w:rsidRPr="00F41F4B" w:rsidRDefault="004116BB" w:rsidP="003F5F57">
            <w:pPr>
              <w:widowControl/>
              <w:spacing w:line="20" w:lineRule="atLeast"/>
              <w:ind w:right="120"/>
              <w:contextualSpacing/>
              <w:jc w:val="both"/>
              <w:rPr>
                <w:rFonts w:ascii="Arial" w:hAnsi="Arial" w:cs="Arial"/>
                <w:sz w:val="20"/>
                <w:szCs w:val="20"/>
                <w:lang w:val="en-GB"/>
              </w:rPr>
            </w:pPr>
          </w:p>
          <w:p w14:paraId="30955594" w14:textId="5E59E8DB" w:rsidR="004116BB" w:rsidRPr="00F41F4B" w:rsidRDefault="004116BB" w:rsidP="003F5F57">
            <w:pPr>
              <w:widowControl/>
              <w:spacing w:line="20" w:lineRule="atLeast"/>
              <w:ind w:right="120"/>
              <w:contextualSpacing/>
              <w:jc w:val="both"/>
              <w:rPr>
                <w:rFonts w:ascii="Arial" w:hAnsi="Arial" w:cs="Arial"/>
                <w:i/>
                <w:iCs/>
                <w:sz w:val="20"/>
                <w:szCs w:val="20"/>
                <w:lang w:val="en-GB"/>
              </w:rPr>
            </w:pPr>
            <w:r w:rsidRPr="00F41F4B">
              <w:rPr>
                <w:rFonts w:ascii="Arial" w:hAnsi="Arial" w:cs="Arial"/>
                <w:i/>
                <w:iCs/>
                <w:sz w:val="20"/>
                <w:szCs w:val="20"/>
                <w:lang w:val="en-GB"/>
              </w:rPr>
              <w:t>(</w:t>
            </w:r>
            <w:bookmarkStart w:id="0" w:name="_Hlk146704342"/>
            <w:r w:rsidR="00B73B71" w:rsidRPr="00B73B71">
              <w:rPr>
                <w:rFonts w:ascii="Arial" w:hAnsi="Arial" w:cs="Arial"/>
                <w:i/>
                <w:iCs/>
                <w:sz w:val="20"/>
                <w:szCs w:val="20"/>
                <w:lang w:val="en-GB"/>
              </w:rPr>
              <w:t>Travel and subsistence costs for visiting the partner institution, and costs for organizing joint workshops and seminars</w:t>
            </w:r>
            <w:bookmarkEnd w:id="0"/>
            <w:r w:rsidRPr="00F41F4B">
              <w:rPr>
                <w:rFonts w:ascii="Arial" w:hAnsi="Arial" w:cs="Arial"/>
                <w:i/>
                <w:iCs/>
                <w:sz w:val="20"/>
                <w:szCs w:val="20"/>
                <w:lang w:val="en-GB"/>
              </w:rPr>
              <w:t>)</w:t>
            </w:r>
          </w:p>
          <w:p w14:paraId="6C00E109" w14:textId="77777777" w:rsidR="004116BB" w:rsidRPr="00F41F4B" w:rsidRDefault="004116BB" w:rsidP="003F5F57">
            <w:pPr>
              <w:pStyle w:val="TableParagraph"/>
              <w:spacing w:before="115"/>
              <w:ind w:right="120" w:firstLineChars="4" w:firstLine="8"/>
              <w:rPr>
                <w:rFonts w:ascii="Arial" w:eastAsiaTheme="minorEastAsia" w:hAnsi="Arial" w:cs="Arial"/>
                <w:sz w:val="20"/>
                <w:szCs w:val="20"/>
                <w:lang w:val="lt-LT"/>
              </w:rPr>
            </w:pPr>
          </w:p>
        </w:tc>
        <w:tc>
          <w:tcPr>
            <w:tcW w:w="3161" w:type="dxa"/>
          </w:tcPr>
          <w:p w14:paraId="78C6010A" w14:textId="77777777" w:rsidR="004116BB" w:rsidRPr="00F41F4B" w:rsidRDefault="004116BB" w:rsidP="003F5F57">
            <w:pPr>
              <w:pStyle w:val="TableParagraph"/>
              <w:spacing w:before="115"/>
              <w:ind w:left="59" w:right="49"/>
              <w:jc w:val="center"/>
              <w:rPr>
                <w:rFonts w:ascii="Arial" w:hAnsi="Arial" w:cs="Arial"/>
                <w:sz w:val="20"/>
                <w:szCs w:val="20"/>
              </w:rPr>
            </w:pPr>
          </w:p>
        </w:tc>
        <w:tc>
          <w:tcPr>
            <w:tcW w:w="3162" w:type="dxa"/>
          </w:tcPr>
          <w:p w14:paraId="5F22D6B0" w14:textId="77777777" w:rsidR="004116BB" w:rsidRPr="00F41F4B" w:rsidRDefault="004116BB" w:rsidP="003F5F57">
            <w:pPr>
              <w:pStyle w:val="TableParagraph"/>
              <w:spacing w:before="115"/>
              <w:ind w:left="10"/>
              <w:jc w:val="center"/>
              <w:rPr>
                <w:rFonts w:ascii="Arial" w:hAnsi="Arial" w:cs="Arial"/>
                <w:sz w:val="20"/>
                <w:szCs w:val="20"/>
              </w:rPr>
            </w:pPr>
          </w:p>
        </w:tc>
      </w:tr>
      <w:tr w:rsidR="004116BB" w:rsidRPr="00F41F4B" w14:paraId="28084A95" w14:textId="77777777" w:rsidTr="00E7065F">
        <w:trPr>
          <w:trHeight w:val="510"/>
        </w:trPr>
        <w:tc>
          <w:tcPr>
            <w:tcW w:w="4270" w:type="dxa"/>
          </w:tcPr>
          <w:p w14:paraId="5A99750B" w14:textId="42511527" w:rsidR="004116BB" w:rsidRPr="00F41F4B" w:rsidRDefault="005B2F55" w:rsidP="003F5F57">
            <w:pPr>
              <w:widowControl/>
              <w:spacing w:line="20" w:lineRule="atLeast"/>
              <w:ind w:right="120"/>
              <w:contextualSpacing/>
              <w:jc w:val="both"/>
              <w:rPr>
                <w:rFonts w:ascii="Arial" w:hAnsi="Arial" w:cs="Arial"/>
                <w:sz w:val="20"/>
                <w:szCs w:val="20"/>
                <w:lang w:val="en-GB"/>
              </w:rPr>
            </w:pPr>
            <w:bookmarkStart w:id="1" w:name="_Hlk146704443"/>
            <w:r>
              <w:rPr>
                <w:rFonts w:ascii="Arial" w:hAnsi="Arial" w:cs="Arial"/>
                <w:sz w:val="20"/>
                <w:szCs w:val="20"/>
                <w:lang w:val="en-GB"/>
              </w:rPr>
              <w:lastRenderedPageBreak/>
              <w:t>Equipment &amp; Other costs</w:t>
            </w:r>
            <w:bookmarkEnd w:id="1"/>
          </w:p>
          <w:p w14:paraId="4C2C075A" w14:textId="77777777" w:rsidR="004116BB" w:rsidRPr="00F41F4B" w:rsidRDefault="004116BB" w:rsidP="003F5F57">
            <w:pPr>
              <w:widowControl/>
              <w:spacing w:line="20" w:lineRule="atLeast"/>
              <w:ind w:right="120"/>
              <w:contextualSpacing/>
              <w:jc w:val="both"/>
              <w:rPr>
                <w:rFonts w:ascii="Arial" w:hAnsi="Arial" w:cs="Arial"/>
                <w:sz w:val="20"/>
                <w:szCs w:val="20"/>
                <w:lang w:val="en-GB"/>
              </w:rPr>
            </w:pPr>
          </w:p>
          <w:p w14:paraId="5022F829" w14:textId="69A652EF" w:rsidR="004116BB" w:rsidRPr="00F41F4B" w:rsidRDefault="004116BB" w:rsidP="003F5F57">
            <w:pPr>
              <w:widowControl/>
              <w:spacing w:line="20" w:lineRule="atLeast"/>
              <w:ind w:right="120"/>
              <w:contextualSpacing/>
              <w:jc w:val="both"/>
              <w:rPr>
                <w:rFonts w:ascii="Arial" w:hAnsi="Arial" w:cs="Arial"/>
                <w:i/>
                <w:iCs/>
                <w:sz w:val="20"/>
                <w:szCs w:val="20"/>
                <w:lang w:val="en-GB"/>
              </w:rPr>
            </w:pPr>
            <w:bookmarkStart w:id="2" w:name="_Hlk146704456"/>
            <w:r w:rsidRPr="00F41F4B">
              <w:rPr>
                <w:rFonts w:ascii="Arial" w:hAnsi="Arial" w:cs="Arial"/>
                <w:i/>
                <w:iCs/>
                <w:sz w:val="20"/>
                <w:szCs w:val="20"/>
                <w:lang w:val="en-GB"/>
              </w:rPr>
              <w:t>(</w:t>
            </w:r>
            <w:r w:rsidR="005B2F55" w:rsidRPr="005B2F55">
              <w:rPr>
                <w:rFonts w:ascii="Arial" w:hAnsi="Arial" w:cs="Arial"/>
                <w:i/>
                <w:iCs/>
                <w:sz w:val="20"/>
                <w:szCs w:val="20"/>
                <w:lang w:val="en-GB"/>
              </w:rPr>
              <w:t>Project-related</w:t>
            </w:r>
            <w:r w:rsidR="005B2F55">
              <w:rPr>
                <w:rFonts w:ascii="Arial" w:hAnsi="Arial" w:cs="Arial"/>
                <w:i/>
                <w:iCs/>
                <w:sz w:val="20"/>
                <w:szCs w:val="20"/>
                <w:lang w:val="en-GB"/>
              </w:rPr>
              <w:t xml:space="preserve"> </w:t>
            </w:r>
            <w:r w:rsidR="005B2F55" w:rsidRPr="005B2F55">
              <w:rPr>
                <w:rFonts w:ascii="Arial" w:hAnsi="Arial" w:cs="Arial"/>
                <w:i/>
                <w:iCs/>
                <w:sz w:val="20"/>
                <w:szCs w:val="20"/>
                <w:lang w:val="en-GB"/>
              </w:rPr>
              <w:t xml:space="preserve">equipment, consumables, and other expenses. </w:t>
            </w:r>
            <w:r w:rsidR="005B2F55">
              <w:rPr>
                <w:rFonts w:ascii="Arial" w:hAnsi="Arial" w:cs="Arial"/>
                <w:i/>
                <w:iCs/>
                <w:sz w:val="20"/>
                <w:szCs w:val="20"/>
                <w:lang w:val="en-GB"/>
              </w:rPr>
              <w:t>F</w:t>
            </w:r>
            <w:r w:rsidR="005B2F55" w:rsidRPr="005B2F55">
              <w:rPr>
                <w:rFonts w:ascii="Arial" w:hAnsi="Arial" w:cs="Arial"/>
                <w:i/>
                <w:iCs/>
                <w:sz w:val="20"/>
                <w:szCs w:val="20"/>
                <w:lang w:val="en-GB"/>
              </w:rPr>
              <w:t>unds may not be used for the partner institution's facilities</w:t>
            </w:r>
            <w:bookmarkEnd w:id="2"/>
            <w:r w:rsidRPr="00F41F4B">
              <w:rPr>
                <w:rFonts w:ascii="Arial" w:hAnsi="Arial" w:cs="Arial"/>
                <w:i/>
                <w:iCs/>
                <w:sz w:val="20"/>
                <w:szCs w:val="20"/>
                <w:lang w:val="en-GB"/>
              </w:rPr>
              <w:t>)</w:t>
            </w:r>
          </w:p>
          <w:p w14:paraId="68972F62" w14:textId="77777777" w:rsidR="004116BB" w:rsidRPr="00F41F4B" w:rsidRDefault="004116BB" w:rsidP="003F5F57">
            <w:pPr>
              <w:pStyle w:val="TableParagraph"/>
              <w:spacing w:before="115"/>
              <w:ind w:right="120" w:firstLineChars="4" w:firstLine="8"/>
              <w:rPr>
                <w:rFonts w:ascii="Arial" w:eastAsiaTheme="minorEastAsia" w:hAnsi="Arial" w:cs="Arial"/>
                <w:sz w:val="20"/>
                <w:szCs w:val="20"/>
              </w:rPr>
            </w:pPr>
          </w:p>
        </w:tc>
        <w:tc>
          <w:tcPr>
            <w:tcW w:w="3161" w:type="dxa"/>
          </w:tcPr>
          <w:p w14:paraId="0B01B16D" w14:textId="77777777" w:rsidR="004116BB" w:rsidRPr="00F41F4B" w:rsidRDefault="004116BB" w:rsidP="003F5F57">
            <w:pPr>
              <w:pStyle w:val="TableParagraph"/>
              <w:spacing w:before="115"/>
              <w:ind w:left="59" w:right="49"/>
              <w:jc w:val="center"/>
              <w:rPr>
                <w:rFonts w:ascii="Arial" w:hAnsi="Arial" w:cs="Arial"/>
                <w:sz w:val="20"/>
                <w:szCs w:val="20"/>
              </w:rPr>
            </w:pPr>
          </w:p>
        </w:tc>
        <w:tc>
          <w:tcPr>
            <w:tcW w:w="3162" w:type="dxa"/>
          </w:tcPr>
          <w:p w14:paraId="5B004883" w14:textId="77777777" w:rsidR="004116BB" w:rsidRPr="00F41F4B" w:rsidRDefault="004116BB" w:rsidP="003F5F57">
            <w:pPr>
              <w:pStyle w:val="TableParagraph"/>
              <w:spacing w:before="115"/>
              <w:ind w:left="59" w:right="49"/>
              <w:jc w:val="center"/>
              <w:rPr>
                <w:rFonts w:ascii="Arial" w:hAnsi="Arial" w:cs="Arial"/>
                <w:sz w:val="20"/>
                <w:szCs w:val="20"/>
              </w:rPr>
            </w:pPr>
          </w:p>
        </w:tc>
      </w:tr>
      <w:tr w:rsidR="004116BB" w:rsidRPr="00F41F4B" w14:paraId="0461DB18" w14:textId="77777777" w:rsidTr="00E7065F">
        <w:trPr>
          <w:trHeight w:val="510"/>
        </w:trPr>
        <w:tc>
          <w:tcPr>
            <w:tcW w:w="4270" w:type="dxa"/>
          </w:tcPr>
          <w:p w14:paraId="61220D45" w14:textId="260D176F" w:rsidR="004116BB" w:rsidRPr="00E7065F" w:rsidRDefault="00E7065F" w:rsidP="003F5F57">
            <w:pPr>
              <w:widowControl/>
              <w:spacing w:line="20" w:lineRule="atLeast"/>
              <w:ind w:right="120"/>
              <w:contextualSpacing/>
              <w:jc w:val="both"/>
              <w:rPr>
                <w:rFonts w:ascii="Arial" w:eastAsia="PMingLiU" w:hAnsi="Arial" w:cs="Arial"/>
                <w:sz w:val="20"/>
                <w:szCs w:val="20"/>
                <w:lang w:val="en-GB"/>
              </w:rPr>
            </w:pPr>
            <w:bookmarkStart w:id="3" w:name="_Hlk146807114"/>
            <w:r w:rsidRPr="00E7065F">
              <w:rPr>
                <w:rFonts w:ascii="Arial" w:hAnsi="Arial" w:cs="Arial"/>
                <w:sz w:val="20"/>
                <w:szCs w:val="20"/>
                <w:lang w:val="en-GB"/>
              </w:rPr>
              <w:t>Programme support and development costs</w:t>
            </w:r>
            <w:r w:rsidRPr="00E7065F" w:rsidDel="00E7065F">
              <w:rPr>
                <w:rFonts w:ascii="Arial" w:hAnsi="Arial" w:cs="Arial"/>
                <w:sz w:val="20"/>
                <w:szCs w:val="20"/>
                <w:lang w:val="en-GB"/>
              </w:rPr>
              <w:t xml:space="preserve"> </w:t>
            </w:r>
            <w:bookmarkEnd w:id="3"/>
            <w:r w:rsidR="004116BB">
              <w:rPr>
                <w:rFonts w:ascii="Arial" w:hAnsi="Arial" w:cs="Arial"/>
                <w:sz w:val="20"/>
                <w:szCs w:val="20"/>
                <w:lang w:val="en-GB"/>
              </w:rPr>
              <w:t>(</w:t>
            </w:r>
            <w:r w:rsidR="004116BB" w:rsidRPr="00E7065F">
              <w:rPr>
                <w:rFonts w:ascii="Arial" w:hAnsi="Arial" w:cs="Arial"/>
                <w:i/>
                <w:sz w:val="20"/>
                <w:szCs w:val="20"/>
                <w:lang w:val="en-GB" w:eastAsia="ko-KR"/>
              </w:rPr>
              <w:t xml:space="preserve">In case of </w:t>
            </w:r>
            <w:r w:rsidR="007312E9">
              <w:rPr>
                <w:rFonts w:ascii="Arial" w:hAnsi="Arial" w:cs="Arial"/>
                <w:i/>
                <w:sz w:val="20"/>
                <w:szCs w:val="20"/>
                <w:lang w:val="en-GB" w:eastAsia="ko-KR"/>
              </w:rPr>
              <w:t>UGA</w:t>
            </w:r>
            <w:r w:rsidR="004116BB">
              <w:rPr>
                <w:rFonts w:ascii="Arial" w:hAnsi="Arial" w:cs="Arial"/>
                <w:sz w:val="20"/>
                <w:szCs w:val="20"/>
                <w:lang w:val="en-GB" w:eastAsia="ko-KR"/>
              </w:rPr>
              <w:t>)</w:t>
            </w:r>
          </w:p>
          <w:p w14:paraId="7263F36B" w14:textId="77777777" w:rsidR="004116BB" w:rsidRPr="00F41F4B" w:rsidRDefault="004116BB" w:rsidP="003F5F57">
            <w:pPr>
              <w:widowControl/>
              <w:spacing w:line="20" w:lineRule="atLeast"/>
              <w:ind w:right="120"/>
              <w:contextualSpacing/>
              <w:jc w:val="both"/>
              <w:rPr>
                <w:rFonts w:ascii="Arial" w:hAnsi="Arial" w:cs="Arial"/>
                <w:sz w:val="20"/>
                <w:szCs w:val="20"/>
                <w:lang w:val="en-GB"/>
              </w:rPr>
            </w:pPr>
          </w:p>
          <w:p w14:paraId="7F7E4A86" w14:textId="0A781BD6" w:rsidR="004116BB" w:rsidRPr="00F41F4B" w:rsidRDefault="004116BB" w:rsidP="003F5F57">
            <w:pPr>
              <w:widowControl/>
              <w:spacing w:line="20" w:lineRule="atLeast"/>
              <w:ind w:right="120"/>
              <w:contextualSpacing/>
              <w:jc w:val="both"/>
              <w:rPr>
                <w:rFonts w:ascii="Arial" w:hAnsi="Arial" w:cs="Arial"/>
                <w:i/>
                <w:iCs/>
                <w:sz w:val="20"/>
                <w:szCs w:val="20"/>
                <w:lang w:val="en-GB"/>
              </w:rPr>
            </w:pPr>
          </w:p>
          <w:p w14:paraId="2AFE0439" w14:textId="77777777" w:rsidR="004116BB" w:rsidRPr="00F41F4B" w:rsidRDefault="004116BB" w:rsidP="003F5F57">
            <w:pPr>
              <w:pStyle w:val="TableParagraph"/>
              <w:spacing w:before="115"/>
              <w:ind w:right="120" w:firstLineChars="4" w:firstLine="8"/>
              <w:rPr>
                <w:rFonts w:ascii="Arial" w:eastAsiaTheme="minorEastAsia" w:hAnsi="Arial" w:cs="Arial"/>
                <w:sz w:val="20"/>
                <w:szCs w:val="20"/>
              </w:rPr>
            </w:pPr>
          </w:p>
        </w:tc>
        <w:tc>
          <w:tcPr>
            <w:tcW w:w="3161" w:type="dxa"/>
          </w:tcPr>
          <w:p w14:paraId="6DF4B6D3" w14:textId="6978EDC1" w:rsidR="004116BB" w:rsidRPr="00F41F4B" w:rsidRDefault="004116BB" w:rsidP="003F5F57">
            <w:pPr>
              <w:pStyle w:val="TableParagraph"/>
              <w:spacing w:before="115"/>
              <w:ind w:left="59" w:right="49"/>
              <w:jc w:val="center"/>
              <w:rPr>
                <w:rFonts w:ascii="Arial" w:hAnsi="Arial" w:cs="Arial"/>
                <w:sz w:val="20"/>
                <w:szCs w:val="20"/>
              </w:rPr>
            </w:pPr>
          </w:p>
        </w:tc>
        <w:tc>
          <w:tcPr>
            <w:tcW w:w="3162" w:type="dxa"/>
          </w:tcPr>
          <w:p w14:paraId="6016BEBA" w14:textId="731FF8E0" w:rsidR="004116BB" w:rsidRPr="00F41F4B" w:rsidRDefault="004116BB" w:rsidP="003F5F57">
            <w:pPr>
              <w:pStyle w:val="TableParagraph"/>
              <w:spacing w:before="115"/>
              <w:ind w:left="59" w:right="49"/>
              <w:jc w:val="center"/>
              <w:rPr>
                <w:rFonts w:ascii="Arial" w:hAnsi="Arial" w:cs="Arial"/>
                <w:sz w:val="20"/>
                <w:szCs w:val="20"/>
              </w:rPr>
            </w:pPr>
          </w:p>
        </w:tc>
      </w:tr>
      <w:tr w:rsidR="004116BB" w:rsidRPr="00F41F4B" w14:paraId="15200352" w14:textId="77777777" w:rsidTr="00E7065F">
        <w:trPr>
          <w:trHeight w:val="510"/>
        </w:trPr>
        <w:tc>
          <w:tcPr>
            <w:tcW w:w="4270" w:type="dxa"/>
          </w:tcPr>
          <w:p w14:paraId="391ED8F3" w14:textId="597A9799" w:rsidR="004116BB" w:rsidRPr="00F41F4B" w:rsidRDefault="004116BB" w:rsidP="003F5F57">
            <w:pPr>
              <w:pStyle w:val="TableParagraph"/>
              <w:spacing w:before="115"/>
              <w:ind w:right="120" w:firstLineChars="4" w:firstLine="8"/>
              <w:jc w:val="right"/>
              <w:rPr>
                <w:rFonts w:ascii="Arial" w:eastAsiaTheme="minorEastAsia" w:hAnsi="Arial" w:cs="Arial"/>
                <w:sz w:val="20"/>
                <w:szCs w:val="20"/>
              </w:rPr>
            </w:pPr>
            <w:r w:rsidRPr="00F41F4B">
              <w:rPr>
                <w:rFonts w:ascii="Arial" w:eastAsiaTheme="minorEastAsia" w:hAnsi="Arial" w:cs="Arial"/>
                <w:sz w:val="20"/>
                <w:szCs w:val="20"/>
              </w:rPr>
              <w:t>Total</w:t>
            </w:r>
            <w:r>
              <w:rPr>
                <w:rFonts w:ascii="Arial" w:eastAsiaTheme="minorEastAsia" w:hAnsi="Arial" w:cs="Arial"/>
                <w:sz w:val="20"/>
                <w:szCs w:val="20"/>
              </w:rPr>
              <w:t>:</w:t>
            </w:r>
          </w:p>
        </w:tc>
        <w:tc>
          <w:tcPr>
            <w:tcW w:w="3161" w:type="dxa"/>
          </w:tcPr>
          <w:p w14:paraId="499952F7" w14:textId="69C155A6" w:rsidR="007312E9" w:rsidRDefault="004116BB" w:rsidP="00E7065F">
            <w:pPr>
              <w:pStyle w:val="TableParagraph"/>
              <w:spacing w:before="115"/>
              <w:ind w:right="120" w:firstLineChars="4" w:firstLine="8"/>
              <w:jc w:val="center"/>
              <w:rPr>
                <w:rFonts w:ascii="Arial" w:eastAsiaTheme="minorEastAsia" w:hAnsi="Arial" w:cs="Arial"/>
                <w:sz w:val="20"/>
                <w:szCs w:val="20"/>
              </w:rPr>
            </w:pPr>
            <w:bookmarkStart w:id="4" w:name="_Hlk186130007"/>
            <w:r w:rsidRPr="00E7065F">
              <w:rPr>
                <w:rFonts w:ascii="Arial" w:eastAsiaTheme="minorEastAsia" w:hAnsi="Arial" w:cs="Arial"/>
                <w:sz w:val="20"/>
                <w:szCs w:val="20"/>
              </w:rPr>
              <w:t xml:space="preserve">KRW </w:t>
            </w:r>
            <w:r w:rsidR="007312E9">
              <w:rPr>
                <w:rFonts w:ascii="Arial" w:eastAsiaTheme="minorEastAsia" w:hAnsi="Arial" w:cs="Arial"/>
                <w:sz w:val="20"/>
                <w:szCs w:val="20"/>
              </w:rPr>
              <w:t>00,000,000</w:t>
            </w:r>
          </w:p>
          <w:p w14:paraId="6F75A2B7" w14:textId="2C9B8FBB" w:rsidR="004116BB" w:rsidRPr="00E7065F" w:rsidRDefault="007312E9">
            <w:pPr>
              <w:pStyle w:val="TableParagraph"/>
              <w:spacing w:before="115"/>
              <w:ind w:right="120" w:firstLineChars="4" w:firstLine="8"/>
              <w:jc w:val="center"/>
              <w:rPr>
                <w:rFonts w:ascii="Arial" w:eastAsiaTheme="minorEastAsia" w:hAnsi="Arial" w:cs="Arial"/>
                <w:sz w:val="20"/>
                <w:szCs w:val="20"/>
              </w:rPr>
            </w:pPr>
            <w:r>
              <w:rPr>
                <w:rFonts w:ascii="Arial" w:eastAsiaTheme="minorEastAsia" w:hAnsi="Arial" w:cs="Arial"/>
                <w:sz w:val="20"/>
                <w:szCs w:val="20"/>
              </w:rPr>
              <w:t xml:space="preserve">(Equivalent in </w:t>
            </w:r>
            <w:r w:rsidR="005B2F55">
              <w:rPr>
                <w:rFonts w:ascii="Arial" w:eastAsiaTheme="minorEastAsia" w:hAnsi="Arial" w:cs="Arial"/>
                <w:sz w:val="20"/>
                <w:szCs w:val="20"/>
              </w:rPr>
              <w:t xml:space="preserve">USD </w:t>
            </w:r>
            <w:r>
              <w:rPr>
                <w:rFonts w:ascii="Arial" w:eastAsiaTheme="minorEastAsia" w:hAnsi="Arial" w:cs="Arial"/>
                <w:sz w:val="20"/>
                <w:szCs w:val="20"/>
              </w:rPr>
              <w:t>00,000)</w:t>
            </w:r>
            <w:bookmarkEnd w:id="4"/>
          </w:p>
        </w:tc>
        <w:tc>
          <w:tcPr>
            <w:tcW w:w="3162" w:type="dxa"/>
          </w:tcPr>
          <w:p w14:paraId="0EF0286A" w14:textId="2E8F219C" w:rsidR="004116BB" w:rsidRPr="00F41F4B" w:rsidRDefault="00632EE2">
            <w:pPr>
              <w:pStyle w:val="TableParagraph"/>
              <w:spacing w:before="115"/>
              <w:ind w:left="59" w:right="49"/>
              <w:jc w:val="center"/>
              <w:rPr>
                <w:rFonts w:ascii="Arial" w:hAnsi="Arial" w:cs="Arial"/>
                <w:sz w:val="20"/>
                <w:szCs w:val="20"/>
              </w:rPr>
            </w:pPr>
            <w:r>
              <w:rPr>
                <w:rFonts w:ascii="Arial" w:hAnsi="Arial" w:cs="Arial"/>
                <w:sz w:val="20"/>
                <w:szCs w:val="20"/>
              </w:rPr>
              <w:t>USD $</w:t>
            </w:r>
            <w:r w:rsidR="007312E9">
              <w:rPr>
                <w:rFonts w:ascii="Arial" w:hAnsi="Arial" w:cs="Arial"/>
                <w:sz w:val="20"/>
                <w:szCs w:val="20"/>
              </w:rPr>
              <w:t>0</w:t>
            </w:r>
            <w:r w:rsidR="004116BB" w:rsidRPr="00F41F4B">
              <w:rPr>
                <w:rFonts w:ascii="Arial" w:hAnsi="Arial" w:cs="Arial"/>
                <w:sz w:val="20"/>
                <w:szCs w:val="20"/>
              </w:rPr>
              <w:t>0</w:t>
            </w:r>
            <w:r w:rsidR="004116BB">
              <w:rPr>
                <w:rFonts w:ascii="Arial" w:hAnsi="Arial" w:cs="Arial"/>
                <w:sz w:val="20"/>
                <w:szCs w:val="20"/>
              </w:rPr>
              <w:t>,</w:t>
            </w:r>
            <w:r w:rsidR="004116BB" w:rsidRPr="00F41F4B">
              <w:rPr>
                <w:rFonts w:ascii="Arial" w:hAnsi="Arial" w:cs="Arial"/>
                <w:sz w:val="20"/>
                <w:szCs w:val="20"/>
              </w:rPr>
              <w:t>000</w:t>
            </w:r>
            <w:r>
              <w:rPr>
                <w:rFonts w:ascii="Arial" w:hAnsi="Arial" w:cs="Arial"/>
                <w:sz w:val="20"/>
                <w:szCs w:val="20"/>
              </w:rPr>
              <w:t>.00</w:t>
            </w:r>
          </w:p>
        </w:tc>
      </w:tr>
    </w:tbl>
    <w:p w14:paraId="082C2CFF" w14:textId="7466F418" w:rsidR="00EB6594" w:rsidRPr="00F41F4B" w:rsidRDefault="00EB6594" w:rsidP="00EB6594">
      <w:pPr>
        <w:tabs>
          <w:tab w:val="left" w:pos="8713"/>
          <w:tab w:val="left" w:pos="9793"/>
        </w:tabs>
        <w:autoSpaceDE w:val="0"/>
        <w:autoSpaceDN w:val="0"/>
        <w:spacing w:before="150"/>
        <w:rPr>
          <w:rFonts w:ascii="Arial" w:eastAsia="SimSun" w:hAnsi="Arial" w:cs="Arial"/>
          <w:sz w:val="20"/>
          <w:szCs w:val="20"/>
        </w:rPr>
      </w:pPr>
    </w:p>
    <w:p w14:paraId="134A23D8" w14:textId="77777777" w:rsidR="00EB6594" w:rsidRPr="00F41F4B" w:rsidRDefault="00EB6594" w:rsidP="00EB6594">
      <w:pPr>
        <w:autoSpaceDE w:val="0"/>
        <w:autoSpaceDN w:val="0"/>
        <w:spacing w:before="4"/>
        <w:rPr>
          <w:rFonts w:ascii="Arial" w:eastAsia="Times New Roman" w:hAnsi="Arial" w:cs="Arial"/>
          <w:kern w:val="0"/>
          <w:sz w:val="20"/>
          <w:szCs w:val="20"/>
        </w:rPr>
      </w:pPr>
    </w:p>
    <w:p w14:paraId="7E777A33" w14:textId="77777777" w:rsidR="00EB6594" w:rsidRPr="00F41F4B" w:rsidRDefault="00EB6594" w:rsidP="00EB6594">
      <w:pPr>
        <w:tabs>
          <w:tab w:val="left" w:pos="8713"/>
          <w:tab w:val="left" w:pos="9793"/>
        </w:tabs>
        <w:autoSpaceDE w:val="0"/>
        <w:autoSpaceDN w:val="0"/>
        <w:spacing w:before="150"/>
        <w:rPr>
          <w:rFonts w:ascii="Arial" w:hAnsi="Arial" w:cs="Arial"/>
          <w:b/>
          <w:bCs/>
          <w:sz w:val="32"/>
          <w:szCs w:val="28"/>
        </w:rPr>
      </w:pPr>
      <w:r w:rsidRPr="00F41F4B">
        <w:rPr>
          <w:rFonts w:ascii="Arial" w:hAnsi="Arial" w:cs="Arial"/>
          <w:b/>
          <w:bCs/>
          <w:sz w:val="32"/>
          <w:szCs w:val="28"/>
        </w:rPr>
        <w:br w:type="page"/>
      </w:r>
    </w:p>
    <w:p w14:paraId="4897EFD6" w14:textId="21B37746" w:rsidR="00EB6594" w:rsidRPr="00BC460E" w:rsidRDefault="00284F1E" w:rsidP="00F36BE1">
      <w:pPr>
        <w:pStyle w:val="Heading1"/>
        <w:tabs>
          <w:tab w:val="left" w:pos="540"/>
        </w:tabs>
        <w:ind w:firstLine="62"/>
      </w:pPr>
      <w:r w:rsidRPr="00BC460E">
        <w:lastRenderedPageBreak/>
        <w:t>C.</w:t>
      </w:r>
      <w:r w:rsidR="00EB6594" w:rsidRPr="00BC460E">
        <w:t xml:space="preserve"> Project Abstract</w:t>
      </w:r>
    </w:p>
    <w:p w14:paraId="7C5232B4" w14:textId="2DFA43EB" w:rsidR="00C60249" w:rsidRPr="00BC460E" w:rsidRDefault="00C60249" w:rsidP="007D0FC9">
      <w:pPr>
        <w:pStyle w:val="BodyText"/>
        <w:numPr>
          <w:ilvl w:val="0"/>
          <w:numId w:val="4"/>
        </w:numPr>
        <w:spacing w:after="120"/>
        <w:rPr>
          <w:rFonts w:cs="Arial"/>
          <w:sz w:val="20"/>
          <w:szCs w:val="20"/>
        </w:rPr>
      </w:pPr>
      <w:r w:rsidRPr="00BC460E">
        <w:rPr>
          <w:rFonts w:ascii="Arial" w:hAnsi="Arial" w:cs="Arial"/>
          <w:sz w:val="20"/>
          <w:szCs w:val="20"/>
        </w:rPr>
        <w:t xml:space="preserve">Please limit this section to </w:t>
      </w:r>
      <w:r w:rsidR="002E5338" w:rsidRPr="00BC460E">
        <w:rPr>
          <w:rFonts w:ascii="Arial" w:hAnsi="Arial" w:cs="Arial"/>
          <w:sz w:val="20"/>
          <w:szCs w:val="20"/>
        </w:rPr>
        <w:t xml:space="preserve">a maximum </w:t>
      </w:r>
      <w:r w:rsidR="00632EE2" w:rsidRPr="00BC460E">
        <w:rPr>
          <w:rFonts w:ascii="Arial" w:hAnsi="Arial" w:cs="Arial"/>
          <w:sz w:val="20"/>
          <w:szCs w:val="20"/>
        </w:rPr>
        <w:t>1-page</w:t>
      </w:r>
      <w:r w:rsidRPr="00BC460E">
        <w:rPr>
          <w:rFonts w:ascii="Arial" w:hAnsi="Arial" w:cs="Arial"/>
          <w:sz w:val="20"/>
          <w:szCs w:val="20"/>
        </w:rPr>
        <w:t xml:space="preserve"> total, not including diagrams or schematics.</w:t>
      </w:r>
    </w:p>
    <w:tbl>
      <w:tblPr>
        <w:tblStyle w:val="TableGrid"/>
        <w:tblW w:w="0" w:type="auto"/>
        <w:tblInd w:w="175" w:type="dxa"/>
        <w:tblCellMar>
          <w:top w:w="57" w:type="dxa"/>
          <w:left w:w="57" w:type="dxa"/>
          <w:bottom w:w="57" w:type="dxa"/>
          <w:right w:w="57" w:type="dxa"/>
        </w:tblCellMar>
        <w:tblLook w:val="04A0" w:firstRow="1" w:lastRow="0" w:firstColumn="1" w:lastColumn="0" w:noHBand="0" w:noVBand="1"/>
      </w:tblPr>
      <w:tblGrid>
        <w:gridCol w:w="10440"/>
      </w:tblGrid>
      <w:tr w:rsidR="00EB6594" w:rsidRPr="00F41F4B" w14:paraId="218726A1" w14:textId="77777777" w:rsidTr="00632EE2">
        <w:trPr>
          <w:trHeight w:val="11329"/>
        </w:trPr>
        <w:tc>
          <w:tcPr>
            <w:tcW w:w="10440" w:type="dxa"/>
          </w:tcPr>
          <w:p w14:paraId="07D8C195" w14:textId="77777777" w:rsidR="00EB6594" w:rsidRPr="00F41F4B" w:rsidRDefault="00EB6594" w:rsidP="003F5F57">
            <w:pPr>
              <w:autoSpaceDE w:val="0"/>
              <w:autoSpaceDN w:val="0"/>
              <w:spacing w:before="8"/>
              <w:rPr>
                <w:rFonts w:ascii="Arial" w:hAnsi="Arial" w:cs="Arial"/>
                <w:kern w:val="0"/>
                <w:sz w:val="20"/>
                <w:szCs w:val="16"/>
              </w:rPr>
            </w:pPr>
          </w:p>
        </w:tc>
      </w:tr>
    </w:tbl>
    <w:p w14:paraId="58E1BC7D" w14:textId="77777777" w:rsidR="00EB6594" w:rsidRPr="00F41F4B" w:rsidRDefault="00EB6594" w:rsidP="001A4436">
      <w:pPr>
        <w:pStyle w:val="BodyText"/>
        <w:spacing w:before="120"/>
        <w:ind w:firstLine="181"/>
        <w:rPr>
          <w:rFonts w:ascii="Arial" w:hAnsi="Arial" w:cs="Arial"/>
          <w:b/>
          <w:bCs/>
        </w:rPr>
      </w:pPr>
      <w:r w:rsidRPr="00F41F4B">
        <w:rPr>
          <w:rStyle w:val="BodyTextChar"/>
          <w:rFonts w:ascii="Arial" w:hAnsi="Arial" w:cs="Arial"/>
          <w:b/>
          <w:bCs/>
        </w:rPr>
        <w:t>Keywords</w:t>
      </w:r>
      <w:r w:rsidRPr="00F41F4B">
        <w:rPr>
          <w:rFonts w:ascii="Arial" w:hAnsi="Arial" w:cs="Arial"/>
          <w:b/>
          <w:bCs/>
        </w:rPr>
        <w:t>:</w:t>
      </w:r>
      <w:r w:rsidRPr="00F41F4B">
        <w:rPr>
          <w:rFonts w:ascii="Arial" w:hAnsi="Arial" w:cs="Arial"/>
          <w:b/>
          <w:bCs/>
          <w:spacing w:val="-2"/>
        </w:rPr>
        <w:t xml:space="preserve"> </w:t>
      </w:r>
    </w:p>
    <w:tbl>
      <w:tblPr>
        <w:tblStyle w:val="TableGrid"/>
        <w:tblW w:w="0" w:type="auto"/>
        <w:tblInd w:w="175" w:type="dxa"/>
        <w:tblCellMar>
          <w:top w:w="57" w:type="dxa"/>
          <w:left w:w="57" w:type="dxa"/>
          <w:bottom w:w="57" w:type="dxa"/>
          <w:right w:w="57" w:type="dxa"/>
        </w:tblCellMar>
        <w:tblLook w:val="04A0" w:firstRow="1" w:lastRow="0" w:firstColumn="1" w:lastColumn="0" w:noHBand="0" w:noVBand="1"/>
      </w:tblPr>
      <w:tblGrid>
        <w:gridCol w:w="10440"/>
      </w:tblGrid>
      <w:tr w:rsidR="00EB6594" w:rsidRPr="00F41F4B" w14:paraId="5B37801A" w14:textId="77777777" w:rsidTr="00B24B1C">
        <w:trPr>
          <w:trHeight w:val="510"/>
        </w:trPr>
        <w:tc>
          <w:tcPr>
            <w:tcW w:w="10440" w:type="dxa"/>
          </w:tcPr>
          <w:p w14:paraId="6708E49E" w14:textId="77777777" w:rsidR="00EB6594" w:rsidRPr="00F41F4B" w:rsidRDefault="00EB6594" w:rsidP="003F5F57">
            <w:pPr>
              <w:autoSpaceDE w:val="0"/>
              <w:autoSpaceDN w:val="0"/>
              <w:rPr>
                <w:rFonts w:ascii="Arial" w:eastAsia="PMingLiU" w:hAnsi="Arial" w:cs="Arial"/>
                <w:kern w:val="0"/>
                <w:sz w:val="20"/>
                <w:szCs w:val="18"/>
              </w:rPr>
            </w:pPr>
          </w:p>
        </w:tc>
      </w:tr>
    </w:tbl>
    <w:p w14:paraId="7B3A4533" w14:textId="77777777" w:rsidR="00EB6594" w:rsidRDefault="00EB6594" w:rsidP="00EB6594">
      <w:pPr>
        <w:widowControl/>
        <w:rPr>
          <w:rFonts w:ascii="Arial" w:eastAsia="Microsoft YaHei UI" w:hAnsi="Arial" w:cs="Arial"/>
          <w:b/>
          <w:bCs/>
          <w:spacing w:val="1"/>
          <w:w w:val="105"/>
          <w:kern w:val="0"/>
          <w:sz w:val="26"/>
          <w:szCs w:val="26"/>
        </w:rPr>
      </w:pPr>
      <w:r>
        <w:rPr>
          <w:rFonts w:cs="Arial"/>
        </w:rPr>
        <w:br w:type="page"/>
      </w:r>
    </w:p>
    <w:p w14:paraId="5D76C30B" w14:textId="1254A52D" w:rsidR="000E0E2D" w:rsidRPr="000E0E2D" w:rsidRDefault="0084371E">
      <w:pPr>
        <w:pStyle w:val="Heading1"/>
        <w:tabs>
          <w:tab w:val="left" w:pos="540"/>
        </w:tabs>
        <w:ind w:firstLine="62"/>
      </w:pPr>
      <w:r>
        <w:lastRenderedPageBreak/>
        <w:t>D</w:t>
      </w:r>
      <w:r w:rsidR="00EB6594" w:rsidRPr="00EB6594">
        <w:t xml:space="preserve">. Project </w:t>
      </w:r>
      <w:r w:rsidR="00C91B6E">
        <w:t>Description</w:t>
      </w:r>
      <w:r w:rsidR="00EB6594" w:rsidRPr="00EB6594">
        <w:t xml:space="preserve"> </w:t>
      </w:r>
    </w:p>
    <w:p w14:paraId="021D624A" w14:textId="0CA3990A" w:rsidR="00043808" w:rsidRPr="001F2F19" w:rsidRDefault="000E0E2D" w:rsidP="007D0FC9">
      <w:pPr>
        <w:pStyle w:val="BodyText"/>
        <w:numPr>
          <w:ilvl w:val="0"/>
          <w:numId w:val="4"/>
        </w:numPr>
        <w:spacing w:after="120"/>
        <w:rPr>
          <w:rFonts w:ascii="Arial" w:hAnsi="Arial" w:cs="Arial"/>
          <w:sz w:val="20"/>
          <w:szCs w:val="20"/>
        </w:rPr>
      </w:pPr>
      <w:r w:rsidRPr="001F2F19">
        <w:rPr>
          <w:rFonts w:ascii="Arial" w:hAnsi="Arial" w:cs="Arial"/>
          <w:sz w:val="20"/>
          <w:szCs w:val="20"/>
        </w:rPr>
        <w:t xml:space="preserve">Please structure your proposal to address the following sections outlined in the Call's Proposal Contents: </w:t>
      </w:r>
    </w:p>
    <w:p w14:paraId="2512D8A9" w14:textId="0169C7CB" w:rsidR="00284F1E" w:rsidRPr="0065161A" w:rsidRDefault="00284F1E" w:rsidP="00632EE2">
      <w:pPr>
        <w:pStyle w:val="BodyText"/>
        <w:numPr>
          <w:ilvl w:val="0"/>
          <w:numId w:val="4"/>
        </w:numPr>
        <w:spacing w:after="120"/>
        <w:rPr>
          <w:rFonts w:ascii="Arial" w:hAnsi="Arial" w:cs="Arial"/>
          <w:sz w:val="20"/>
          <w:szCs w:val="20"/>
        </w:rPr>
      </w:pPr>
      <w:r w:rsidRPr="0065161A">
        <w:rPr>
          <w:rFonts w:ascii="Arial" w:eastAsiaTheme="minorEastAsia" w:hAnsi="Arial" w:cs="Arial"/>
          <w:sz w:val="20"/>
          <w:szCs w:val="20"/>
          <w:lang w:eastAsia="ko-KR"/>
        </w:rPr>
        <w:t>For expected outcomes, please specifically identify the sponsor(s) and program(s)</w:t>
      </w:r>
      <w:r w:rsidR="00CA4123" w:rsidRPr="0065161A">
        <w:rPr>
          <w:rFonts w:ascii="Arial" w:eastAsiaTheme="minorEastAsia" w:hAnsi="Arial" w:cs="Arial"/>
          <w:sz w:val="20"/>
          <w:szCs w:val="20"/>
          <w:lang w:eastAsia="ko-KR"/>
        </w:rPr>
        <w:t xml:space="preserve"> (e.g., NSF, NRF, industry partners) to which you plan to submit subsequent external funding requests. </w:t>
      </w:r>
    </w:p>
    <w:p w14:paraId="06849CE1" w14:textId="2CAD2199" w:rsidR="00557C63" w:rsidRPr="0065161A" w:rsidRDefault="00557C63" w:rsidP="00632EE2">
      <w:pPr>
        <w:pStyle w:val="BodyText"/>
        <w:numPr>
          <w:ilvl w:val="0"/>
          <w:numId w:val="4"/>
        </w:numPr>
        <w:spacing w:after="120"/>
        <w:rPr>
          <w:rFonts w:ascii="Arial" w:hAnsi="Arial" w:cs="Arial"/>
          <w:sz w:val="20"/>
          <w:szCs w:val="20"/>
        </w:rPr>
      </w:pPr>
      <w:r w:rsidRPr="0065161A">
        <w:rPr>
          <w:rFonts w:ascii="Arial" w:hAnsi="Arial" w:cs="Arial"/>
          <w:sz w:val="20"/>
          <w:szCs w:val="20"/>
        </w:rPr>
        <w:t xml:space="preserve">Please limit this section to </w:t>
      </w:r>
      <w:r w:rsidRPr="0065161A">
        <w:rPr>
          <w:rFonts w:asciiTheme="minorEastAsia" w:eastAsiaTheme="minorEastAsia" w:hAnsiTheme="minorEastAsia" w:cs="Arial"/>
          <w:sz w:val="20"/>
          <w:szCs w:val="20"/>
          <w:lang w:eastAsia="ko-KR"/>
        </w:rPr>
        <w:t>a maximum</w:t>
      </w:r>
      <w:r w:rsidR="00632EE2" w:rsidRPr="0065161A">
        <w:rPr>
          <w:rFonts w:asciiTheme="minorEastAsia" w:eastAsiaTheme="minorEastAsia" w:hAnsiTheme="minorEastAsia" w:cs="Arial"/>
          <w:sz w:val="20"/>
          <w:szCs w:val="20"/>
          <w:lang w:eastAsia="ko-KR"/>
        </w:rPr>
        <w:t xml:space="preserve"> </w:t>
      </w:r>
      <w:r w:rsidR="00632EE2" w:rsidRPr="0065161A">
        <w:rPr>
          <w:rFonts w:ascii="Arial" w:hAnsi="Arial" w:cs="Arial"/>
          <w:sz w:val="20"/>
          <w:szCs w:val="20"/>
        </w:rPr>
        <w:t>3-page</w:t>
      </w:r>
      <w:r w:rsidRPr="0065161A">
        <w:rPr>
          <w:rFonts w:ascii="Arial" w:hAnsi="Arial" w:cs="Arial"/>
          <w:sz w:val="20"/>
          <w:szCs w:val="20"/>
        </w:rPr>
        <w:t xml:space="preserve"> total, not including diagrams or schematics.</w:t>
      </w:r>
    </w:p>
    <w:tbl>
      <w:tblPr>
        <w:tblStyle w:val="TableGrid"/>
        <w:tblW w:w="0" w:type="auto"/>
        <w:tblInd w:w="175" w:type="dxa"/>
        <w:tblCellMar>
          <w:top w:w="57" w:type="dxa"/>
          <w:left w:w="57" w:type="dxa"/>
          <w:bottom w:w="57" w:type="dxa"/>
          <w:right w:w="57" w:type="dxa"/>
        </w:tblCellMar>
        <w:tblLook w:val="04A0" w:firstRow="1" w:lastRow="0" w:firstColumn="1" w:lastColumn="0" w:noHBand="0" w:noVBand="1"/>
      </w:tblPr>
      <w:tblGrid>
        <w:gridCol w:w="10440"/>
      </w:tblGrid>
      <w:tr w:rsidR="00EB6594" w:rsidRPr="00F41F4B" w14:paraId="16E3A9F3" w14:textId="77777777" w:rsidTr="00632EE2">
        <w:trPr>
          <w:trHeight w:val="10281"/>
        </w:trPr>
        <w:tc>
          <w:tcPr>
            <w:tcW w:w="10440" w:type="dxa"/>
          </w:tcPr>
          <w:p w14:paraId="203B1D67" w14:textId="77777777" w:rsidR="00EB6594" w:rsidRPr="000E0E2D" w:rsidRDefault="00EB6594" w:rsidP="003F5F57">
            <w:pPr>
              <w:autoSpaceDE w:val="0"/>
              <w:autoSpaceDN w:val="0"/>
              <w:rPr>
                <w:rFonts w:ascii="Arial" w:eastAsia="Times New Roman" w:hAnsi="Arial" w:cs="Arial"/>
                <w:kern w:val="0"/>
                <w:sz w:val="20"/>
                <w:szCs w:val="24"/>
              </w:rPr>
            </w:pPr>
          </w:p>
        </w:tc>
      </w:tr>
    </w:tbl>
    <w:p w14:paraId="4B643C1D" w14:textId="3CC81530" w:rsidR="00CE5468" w:rsidRPr="007D0FC9" w:rsidRDefault="00CE5468" w:rsidP="00632EE2">
      <w:pPr>
        <w:pStyle w:val="BodyText"/>
        <w:spacing w:after="120"/>
        <w:rPr>
          <w:rFonts w:cs="Arial"/>
          <w:sz w:val="20"/>
          <w:szCs w:val="20"/>
          <w:highlight w:val="cyan"/>
        </w:rPr>
      </w:pPr>
    </w:p>
    <w:p w14:paraId="388A2CC1" w14:textId="2DAF284E" w:rsidR="0041135F" w:rsidRPr="00632EE2" w:rsidRDefault="0041135F">
      <w:pPr>
        <w:widowControl/>
        <w:spacing w:after="160" w:line="259" w:lineRule="auto"/>
        <w:rPr>
          <w:rFonts w:eastAsia="PMingLiU"/>
        </w:rPr>
      </w:pPr>
    </w:p>
    <w:sectPr w:rsidR="0041135F" w:rsidRPr="00632EE2" w:rsidSect="00EB6594">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9F997" w14:textId="77777777" w:rsidR="00467C54" w:rsidRDefault="00467C54">
      <w:r>
        <w:separator/>
      </w:r>
    </w:p>
  </w:endnote>
  <w:endnote w:type="continuationSeparator" w:id="0">
    <w:p w14:paraId="7FAF8856" w14:textId="77777777" w:rsidR="00467C54" w:rsidRDefault="00467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FA45F" w14:textId="77777777" w:rsidR="00C44FFB" w:rsidRDefault="00C44F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00D9" w14:textId="77777777" w:rsidR="00C44FFB" w:rsidRDefault="00C44F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C1F1A" w14:textId="77777777" w:rsidR="00C44FFB" w:rsidRDefault="00C44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8294F" w14:textId="77777777" w:rsidR="00467C54" w:rsidRDefault="00467C54">
      <w:r>
        <w:separator/>
      </w:r>
    </w:p>
  </w:footnote>
  <w:footnote w:type="continuationSeparator" w:id="0">
    <w:p w14:paraId="5AEBE87E" w14:textId="77777777" w:rsidR="00467C54" w:rsidRDefault="00467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BE53" w14:textId="77777777" w:rsidR="00C44FFB" w:rsidRDefault="00C44F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E250B" w14:textId="77777777" w:rsidR="00C44FFB" w:rsidRDefault="00C44F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F77B1" w14:textId="77777777" w:rsidR="00C44FFB" w:rsidRDefault="00C44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C3E03"/>
    <w:multiLevelType w:val="hybridMultilevel"/>
    <w:tmpl w:val="32A67012"/>
    <w:lvl w:ilvl="0" w:tplc="EAF44C36">
      <w:start w:val="1"/>
      <w:numFmt w:val="upperRoman"/>
      <w:pStyle w:val="Heading2"/>
      <w:lvlText w:val="%1."/>
      <w:lvlJc w:val="left"/>
      <w:pPr>
        <w:ind w:left="2519" w:hanging="250"/>
        <w:jc w:val="right"/>
      </w:pPr>
      <w:rPr>
        <w:rFonts w:ascii="Arial" w:eastAsia="Times New Roman" w:hAnsi="Arial" w:cs="Arial" w:hint="default"/>
        <w:b/>
        <w:bCs/>
        <w:spacing w:val="0"/>
        <w:w w:val="100"/>
        <w:sz w:val="24"/>
        <w:szCs w:val="24"/>
        <w:lang w:val="en-US" w:eastAsia="zh-TW" w:bidi="ar-SA"/>
      </w:rPr>
    </w:lvl>
    <w:lvl w:ilvl="1" w:tplc="F6B63C32">
      <w:numFmt w:val="bullet"/>
      <w:lvlText w:val="•"/>
      <w:lvlJc w:val="left"/>
      <w:pPr>
        <w:ind w:left="1558" w:hanging="250"/>
      </w:pPr>
      <w:rPr>
        <w:rFonts w:hint="default"/>
        <w:lang w:val="en-US" w:eastAsia="zh-TW" w:bidi="ar-SA"/>
      </w:rPr>
    </w:lvl>
    <w:lvl w:ilvl="2" w:tplc="9E0CE402">
      <w:numFmt w:val="bullet"/>
      <w:lvlText w:val="•"/>
      <w:lvlJc w:val="left"/>
      <w:pPr>
        <w:ind w:left="2597" w:hanging="250"/>
      </w:pPr>
      <w:rPr>
        <w:rFonts w:hint="default"/>
        <w:lang w:val="en-US" w:eastAsia="zh-TW" w:bidi="ar-SA"/>
      </w:rPr>
    </w:lvl>
    <w:lvl w:ilvl="3" w:tplc="E3EED7F4">
      <w:numFmt w:val="bullet"/>
      <w:lvlText w:val="•"/>
      <w:lvlJc w:val="left"/>
      <w:pPr>
        <w:ind w:left="3635" w:hanging="250"/>
      </w:pPr>
      <w:rPr>
        <w:rFonts w:hint="default"/>
        <w:lang w:val="en-US" w:eastAsia="zh-TW" w:bidi="ar-SA"/>
      </w:rPr>
    </w:lvl>
    <w:lvl w:ilvl="4" w:tplc="69CA03E2">
      <w:numFmt w:val="bullet"/>
      <w:lvlText w:val="•"/>
      <w:lvlJc w:val="left"/>
      <w:pPr>
        <w:ind w:left="4674" w:hanging="250"/>
      </w:pPr>
      <w:rPr>
        <w:rFonts w:hint="default"/>
        <w:lang w:val="en-US" w:eastAsia="zh-TW" w:bidi="ar-SA"/>
      </w:rPr>
    </w:lvl>
    <w:lvl w:ilvl="5" w:tplc="364E9982">
      <w:numFmt w:val="bullet"/>
      <w:lvlText w:val="•"/>
      <w:lvlJc w:val="left"/>
      <w:pPr>
        <w:ind w:left="5713" w:hanging="250"/>
      </w:pPr>
      <w:rPr>
        <w:rFonts w:hint="default"/>
        <w:lang w:val="en-US" w:eastAsia="zh-TW" w:bidi="ar-SA"/>
      </w:rPr>
    </w:lvl>
    <w:lvl w:ilvl="6" w:tplc="896A1218">
      <w:numFmt w:val="bullet"/>
      <w:lvlText w:val="•"/>
      <w:lvlJc w:val="left"/>
      <w:pPr>
        <w:ind w:left="6751" w:hanging="250"/>
      </w:pPr>
      <w:rPr>
        <w:rFonts w:hint="default"/>
        <w:lang w:val="en-US" w:eastAsia="zh-TW" w:bidi="ar-SA"/>
      </w:rPr>
    </w:lvl>
    <w:lvl w:ilvl="7" w:tplc="AA2A8A0A">
      <w:numFmt w:val="bullet"/>
      <w:lvlText w:val="•"/>
      <w:lvlJc w:val="left"/>
      <w:pPr>
        <w:ind w:left="7790" w:hanging="250"/>
      </w:pPr>
      <w:rPr>
        <w:rFonts w:hint="default"/>
        <w:lang w:val="en-US" w:eastAsia="zh-TW" w:bidi="ar-SA"/>
      </w:rPr>
    </w:lvl>
    <w:lvl w:ilvl="8" w:tplc="47B451E6">
      <w:numFmt w:val="bullet"/>
      <w:lvlText w:val="•"/>
      <w:lvlJc w:val="left"/>
      <w:pPr>
        <w:ind w:left="8829" w:hanging="250"/>
      </w:pPr>
      <w:rPr>
        <w:rFonts w:hint="default"/>
        <w:lang w:val="en-US" w:eastAsia="zh-TW" w:bidi="ar-SA"/>
      </w:rPr>
    </w:lvl>
  </w:abstractNum>
  <w:abstractNum w:abstractNumId="1" w15:restartNumberingAfterBreak="0">
    <w:nsid w:val="212E21A4"/>
    <w:multiLevelType w:val="hybridMultilevel"/>
    <w:tmpl w:val="E08AAC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5975C8E"/>
    <w:multiLevelType w:val="hybridMultilevel"/>
    <w:tmpl w:val="0338DBF2"/>
    <w:lvl w:ilvl="0" w:tplc="802EFC0E">
      <w:start w:val="1"/>
      <w:numFmt w:val="decimal"/>
      <w:pStyle w:val="Heading3"/>
      <w:lvlText w:val="(%1)"/>
      <w:lvlJc w:val="left"/>
      <w:pPr>
        <w:ind w:left="499" w:hanging="341"/>
      </w:pPr>
      <w:rPr>
        <w:rFonts w:ascii="Arial" w:eastAsia="Times New Roman" w:hAnsi="Arial" w:cs="Arial" w:hint="default"/>
        <w:b/>
        <w:bCs/>
        <w:w w:val="100"/>
        <w:sz w:val="24"/>
        <w:szCs w:val="24"/>
        <w:lang w:val="en-US" w:eastAsia="zh-TW" w:bidi="ar-SA"/>
      </w:rPr>
    </w:lvl>
    <w:lvl w:ilvl="1" w:tplc="DC88D468">
      <w:numFmt w:val="bullet"/>
      <w:lvlText w:val="•"/>
      <w:lvlJc w:val="left"/>
      <w:pPr>
        <w:ind w:left="1540" w:hanging="341"/>
      </w:pPr>
      <w:rPr>
        <w:rFonts w:hint="default"/>
        <w:lang w:val="en-US" w:eastAsia="zh-TW" w:bidi="ar-SA"/>
      </w:rPr>
    </w:lvl>
    <w:lvl w:ilvl="2" w:tplc="28FEDBF4">
      <w:numFmt w:val="bullet"/>
      <w:lvlText w:val="•"/>
      <w:lvlJc w:val="left"/>
      <w:pPr>
        <w:ind w:left="2581" w:hanging="341"/>
      </w:pPr>
      <w:rPr>
        <w:rFonts w:hint="default"/>
        <w:lang w:val="en-US" w:eastAsia="zh-TW" w:bidi="ar-SA"/>
      </w:rPr>
    </w:lvl>
    <w:lvl w:ilvl="3" w:tplc="BDACE852">
      <w:numFmt w:val="bullet"/>
      <w:lvlText w:val="•"/>
      <w:lvlJc w:val="left"/>
      <w:pPr>
        <w:ind w:left="3621" w:hanging="341"/>
      </w:pPr>
      <w:rPr>
        <w:rFonts w:hint="default"/>
        <w:lang w:val="en-US" w:eastAsia="zh-TW" w:bidi="ar-SA"/>
      </w:rPr>
    </w:lvl>
    <w:lvl w:ilvl="4" w:tplc="4A02C378">
      <w:numFmt w:val="bullet"/>
      <w:lvlText w:val="•"/>
      <w:lvlJc w:val="left"/>
      <w:pPr>
        <w:ind w:left="4662" w:hanging="341"/>
      </w:pPr>
      <w:rPr>
        <w:rFonts w:hint="default"/>
        <w:lang w:val="en-US" w:eastAsia="zh-TW" w:bidi="ar-SA"/>
      </w:rPr>
    </w:lvl>
    <w:lvl w:ilvl="5" w:tplc="87D8C966">
      <w:numFmt w:val="bullet"/>
      <w:lvlText w:val="•"/>
      <w:lvlJc w:val="left"/>
      <w:pPr>
        <w:ind w:left="5703" w:hanging="341"/>
      </w:pPr>
      <w:rPr>
        <w:rFonts w:hint="default"/>
        <w:lang w:val="en-US" w:eastAsia="zh-TW" w:bidi="ar-SA"/>
      </w:rPr>
    </w:lvl>
    <w:lvl w:ilvl="6" w:tplc="E1FAF1F6">
      <w:numFmt w:val="bullet"/>
      <w:lvlText w:val="•"/>
      <w:lvlJc w:val="left"/>
      <w:pPr>
        <w:ind w:left="6743" w:hanging="341"/>
      </w:pPr>
      <w:rPr>
        <w:rFonts w:hint="default"/>
        <w:lang w:val="en-US" w:eastAsia="zh-TW" w:bidi="ar-SA"/>
      </w:rPr>
    </w:lvl>
    <w:lvl w:ilvl="7" w:tplc="E954CF06">
      <w:numFmt w:val="bullet"/>
      <w:lvlText w:val="•"/>
      <w:lvlJc w:val="left"/>
      <w:pPr>
        <w:ind w:left="7784" w:hanging="341"/>
      </w:pPr>
      <w:rPr>
        <w:rFonts w:hint="default"/>
        <w:lang w:val="en-US" w:eastAsia="zh-TW" w:bidi="ar-SA"/>
      </w:rPr>
    </w:lvl>
    <w:lvl w:ilvl="8" w:tplc="B91CFBD0">
      <w:numFmt w:val="bullet"/>
      <w:lvlText w:val="•"/>
      <w:lvlJc w:val="left"/>
      <w:pPr>
        <w:ind w:left="8825" w:hanging="341"/>
      </w:pPr>
      <w:rPr>
        <w:rFonts w:hint="default"/>
        <w:lang w:val="en-US" w:eastAsia="zh-TW" w:bidi="ar-SA"/>
      </w:rPr>
    </w:lvl>
  </w:abstractNum>
  <w:abstractNum w:abstractNumId="3" w15:restartNumberingAfterBreak="0">
    <w:nsid w:val="5E4A1403"/>
    <w:multiLevelType w:val="hybridMultilevel"/>
    <w:tmpl w:val="66BA6E02"/>
    <w:lvl w:ilvl="0" w:tplc="04090001">
      <w:start w:val="1"/>
      <w:numFmt w:val="bullet"/>
      <w:lvlText w:val=""/>
      <w:lvlJc w:val="left"/>
      <w:pPr>
        <w:ind w:left="979" w:hanging="480"/>
      </w:pPr>
      <w:rPr>
        <w:rFonts w:ascii="Wingdings" w:hAnsi="Wingdings" w:hint="default"/>
      </w:rPr>
    </w:lvl>
    <w:lvl w:ilvl="1" w:tplc="04090003" w:tentative="1">
      <w:start w:val="1"/>
      <w:numFmt w:val="bullet"/>
      <w:lvlText w:val=""/>
      <w:lvlJc w:val="left"/>
      <w:pPr>
        <w:ind w:left="1459" w:hanging="480"/>
      </w:pPr>
      <w:rPr>
        <w:rFonts w:ascii="Wingdings" w:hAnsi="Wingdings" w:hint="default"/>
      </w:rPr>
    </w:lvl>
    <w:lvl w:ilvl="2" w:tplc="04090005" w:tentative="1">
      <w:start w:val="1"/>
      <w:numFmt w:val="bullet"/>
      <w:lvlText w:val=""/>
      <w:lvlJc w:val="left"/>
      <w:pPr>
        <w:ind w:left="1939" w:hanging="480"/>
      </w:pPr>
      <w:rPr>
        <w:rFonts w:ascii="Wingdings" w:hAnsi="Wingdings" w:hint="default"/>
      </w:rPr>
    </w:lvl>
    <w:lvl w:ilvl="3" w:tplc="04090001" w:tentative="1">
      <w:start w:val="1"/>
      <w:numFmt w:val="bullet"/>
      <w:lvlText w:val=""/>
      <w:lvlJc w:val="left"/>
      <w:pPr>
        <w:ind w:left="2419" w:hanging="480"/>
      </w:pPr>
      <w:rPr>
        <w:rFonts w:ascii="Wingdings" w:hAnsi="Wingdings" w:hint="default"/>
      </w:rPr>
    </w:lvl>
    <w:lvl w:ilvl="4" w:tplc="04090003" w:tentative="1">
      <w:start w:val="1"/>
      <w:numFmt w:val="bullet"/>
      <w:lvlText w:val=""/>
      <w:lvlJc w:val="left"/>
      <w:pPr>
        <w:ind w:left="2899" w:hanging="480"/>
      </w:pPr>
      <w:rPr>
        <w:rFonts w:ascii="Wingdings" w:hAnsi="Wingdings" w:hint="default"/>
      </w:rPr>
    </w:lvl>
    <w:lvl w:ilvl="5" w:tplc="04090005" w:tentative="1">
      <w:start w:val="1"/>
      <w:numFmt w:val="bullet"/>
      <w:lvlText w:val=""/>
      <w:lvlJc w:val="left"/>
      <w:pPr>
        <w:ind w:left="3379" w:hanging="480"/>
      </w:pPr>
      <w:rPr>
        <w:rFonts w:ascii="Wingdings" w:hAnsi="Wingdings" w:hint="default"/>
      </w:rPr>
    </w:lvl>
    <w:lvl w:ilvl="6" w:tplc="04090001" w:tentative="1">
      <w:start w:val="1"/>
      <w:numFmt w:val="bullet"/>
      <w:lvlText w:val=""/>
      <w:lvlJc w:val="left"/>
      <w:pPr>
        <w:ind w:left="3859" w:hanging="480"/>
      </w:pPr>
      <w:rPr>
        <w:rFonts w:ascii="Wingdings" w:hAnsi="Wingdings" w:hint="default"/>
      </w:rPr>
    </w:lvl>
    <w:lvl w:ilvl="7" w:tplc="04090003" w:tentative="1">
      <w:start w:val="1"/>
      <w:numFmt w:val="bullet"/>
      <w:lvlText w:val=""/>
      <w:lvlJc w:val="left"/>
      <w:pPr>
        <w:ind w:left="4339" w:hanging="480"/>
      </w:pPr>
      <w:rPr>
        <w:rFonts w:ascii="Wingdings" w:hAnsi="Wingdings" w:hint="default"/>
      </w:rPr>
    </w:lvl>
    <w:lvl w:ilvl="8" w:tplc="04090005" w:tentative="1">
      <w:start w:val="1"/>
      <w:numFmt w:val="bullet"/>
      <w:lvlText w:val=""/>
      <w:lvlJc w:val="left"/>
      <w:pPr>
        <w:ind w:left="4819" w:hanging="480"/>
      </w:pPr>
      <w:rPr>
        <w:rFonts w:ascii="Wingdings" w:hAnsi="Wingdings" w:hint="default"/>
      </w:rPr>
    </w:lvl>
  </w:abstractNum>
  <w:abstractNum w:abstractNumId="4" w15:restartNumberingAfterBreak="0">
    <w:nsid w:val="6A35469E"/>
    <w:multiLevelType w:val="hybridMultilevel"/>
    <w:tmpl w:val="4D7A9530"/>
    <w:lvl w:ilvl="0" w:tplc="E6E8F658">
      <w:start w:val="6"/>
      <w:numFmt w:val="upperLetter"/>
      <w:lvlText w:val="%1."/>
      <w:lvlJc w:val="left"/>
      <w:pPr>
        <w:ind w:left="973" w:hanging="360"/>
      </w:pPr>
      <w:rPr>
        <w:rFonts w:hint="default"/>
      </w:rPr>
    </w:lvl>
    <w:lvl w:ilvl="1" w:tplc="04090019" w:tentative="1">
      <w:start w:val="1"/>
      <w:numFmt w:val="upperLetter"/>
      <w:lvlText w:val="%2."/>
      <w:lvlJc w:val="left"/>
      <w:pPr>
        <w:ind w:left="1413" w:hanging="400"/>
      </w:pPr>
    </w:lvl>
    <w:lvl w:ilvl="2" w:tplc="0409001B" w:tentative="1">
      <w:start w:val="1"/>
      <w:numFmt w:val="lowerRoman"/>
      <w:lvlText w:val="%3."/>
      <w:lvlJc w:val="right"/>
      <w:pPr>
        <w:ind w:left="1813" w:hanging="400"/>
      </w:pPr>
    </w:lvl>
    <w:lvl w:ilvl="3" w:tplc="0409000F" w:tentative="1">
      <w:start w:val="1"/>
      <w:numFmt w:val="decimal"/>
      <w:lvlText w:val="%4."/>
      <w:lvlJc w:val="left"/>
      <w:pPr>
        <w:ind w:left="2213" w:hanging="400"/>
      </w:pPr>
    </w:lvl>
    <w:lvl w:ilvl="4" w:tplc="04090019" w:tentative="1">
      <w:start w:val="1"/>
      <w:numFmt w:val="upperLetter"/>
      <w:lvlText w:val="%5."/>
      <w:lvlJc w:val="left"/>
      <w:pPr>
        <w:ind w:left="2613" w:hanging="400"/>
      </w:pPr>
    </w:lvl>
    <w:lvl w:ilvl="5" w:tplc="0409001B" w:tentative="1">
      <w:start w:val="1"/>
      <w:numFmt w:val="lowerRoman"/>
      <w:lvlText w:val="%6."/>
      <w:lvlJc w:val="right"/>
      <w:pPr>
        <w:ind w:left="3013" w:hanging="400"/>
      </w:pPr>
    </w:lvl>
    <w:lvl w:ilvl="6" w:tplc="0409000F" w:tentative="1">
      <w:start w:val="1"/>
      <w:numFmt w:val="decimal"/>
      <w:lvlText w:val="%7."/>
      <w:lvlJc w:val="left"/>
      <w:pPr>
        <w:ind w:left="3413" w:hanging="400"/>
      </w:pPr>
    </w:lvl>
    <w:lvl w:ilvl="7" w:tplc="04090019" w:tentative="1">
      <w:start w:val="1"/>
      <w:numFmt w:val="upperLetter"/>
      <w:lvlText w:val="%8."/>
      <w:lvlJc w:val="left"/>
      <w:pPr>
        <w:ind w:left="3813" w:hanging="400"/>
      </w:pPr>
    </w:lvl>
    <w:lvl w:ilvl="8" w:tplc="0409001B" w:tentative="1">
      <w:start w:val="1"/>
      <w:numFmt w:val="lowerRoman"/>
      <w:lvlText w:val="%9."/>
      <w:lvlJc w:val="right"/>
      <w:pPr>
        <w:ind w:left="4213" w:hanging="400"/>
      </w:pPr>
    </w:lvl>
  </w:abstractNum>
  <w:abstractNum w:abstractNumId="5" w15:restartNumberingAfterBreak="0">
    <w:nsid w:val="77E73707"/>
    <w:multiLevelType w:val="hybridMultilevel"/>
    <w:tmpl w:val="6C4E4D2E"/>
    <w:lvl w:ilvl="0" w:tplc="D8E0A6AA">
      <w:start w:val="6"/>
      <w:numFmt w:val="upperLetter"/>
      <w:lvlText w:val="%1."/>
      <w:lvlJc w:val="left"/>
      <w:pPr>
        <w:ind w:left="519" w:hanging="360"/>
      </w:pPr>
      <w:rPr>
        <w:rFonts w:hint="default"/>
      </w:rPr>
    </w:lvl>
    <w:lvl w:ilvl="1" w:tplc="04090019" w:tentative="1">
      <w:start w:val="1"/>
      <w:numFmt w:val="upperLetter"/>
      <w:lvlText w:val="%2."/>
      <w:lvlJc w:val="left"/>
      <w:pPr>
        <w:ind w:left="959" w:hanging="400"/>
      </w:pPr>
    </w:lvl>
    <w:lvl w:ilvl="2" w:tplc="0409001B" w:tentative="1">
      <w:start w:val="1"/>
      <w:numFmt w:val="lowerRoman"/>
      <w:lvlText w:val="%3."/>
      <w:lvlJc w:val="right"/>
      <w:pPr>
        <w:ind w:left="1359" w:hanging="400"/>
      </w:pPr>
    </w:lvl>
    <w:lvl w:ilvl="3" w:tplc="0409000F" w:tentative="1">
      <w:start w:val="1"/>
      <w:numFmt w:val="decimal"/>
      <w:lvlText w:val="%4."/>
      <w:lvlJc w:val="left"/>
      <w:pPr>
        <w:ind w:left="1759" w:hanging="400"/>
      </w:pPr>
    </w:lvl>
    <w:lvl w:ilvl="4" w:tplc="04090019" w:tentative="1">
      <w:start w:val="1"/>
      <w:numFmt w:val="upperLetter"/>
      <w:lvlText w:val="%5."/>
      <w:lvlJc w:val="left"/>
      <w:pPr>
        <w:ind w:left="2159" w:hanging="400"/>
      </w:pPr>
    </w:lvl>
    <w:lvl w:ilvl="5" w:tplc="0409001B" w:tentative="1">
      <w:start w:val="1"/>
      <w:numFmt w:val="lowerRoman"/>
      <w:lvlText w:val="%6."/>
      <w:lvlJc w:val="right"/>
      <w:pPr>
        <w:ind w:left="2559" w:hanging="400"/>
      </w:pPr>
    </w:lvl>
    <w:lvl w:ilvl="6" w:tplc="0409000F" w:tentative="1">
      <w:start w:val="1"/>
      <w:numFmt w:val="decimal"/>
      <w:lvlText w:val="%7."/>
      <w:lvlJc w:val="left"/>
      <w:pPr>
        <w:ind w:left="2959" w:hanging="400"/>
      </w:pPr>
    </w:lvl>
    <w:lvl w:ilvl="7" w:tplc="04090019" w:tentative="1">
      <w:start w:val="1"/>
      <w:numFmt w:val="upperLetter"/>
      <w:lvlText w:val="%8."/>
      <w:lvlJc w:val="left"/>
      <w:pPr>
        <w:ind w:left="3359" w:hanging="400"/>
      </w:pPr>
    </w:lvl>
    <w:lvl w:ilvl="8" w:tplc="0409001B" w:tentative="1">
      <w:start w:val="1"/>
      <w:numFmt w:val="lowerRoman"/>
      <w:lvlText w:val="%9."/>
      <w:lvlJc w:val="right"/>
      <w:pPr>
        <w:ind w:left="3759" w:hanging="400"/>
      </w:pPr>
    </w:lvl>
  </w:abstractNum>
  <w:num w:numId="1" w16cid:durableId="809055211">
    <w:abstractNumId w:val="2"/>
  </w:num>
  <w:num w:numId="2" w16cid:durableId="985621368">
    <w:abstractNumId w:val="0"/>
  </w:num>
  <w:num w:numId="3" w16cid:durableId="1779832536">
    <w:abstractNumId w:val="3"/>
  </w:num>
  <w:num w:numId="4" w16cid:durableId="470948149">
    <w:abstractNumId w:val="1"/>
  </w:num>
  <w:num w:numId="5" w16cid:durableId="1734810994">
    <w:abstractNumId w:val="2"/>
  </w:num>
  <w:num w:numId="6" w16cid:durableId="860509835">
    <w:abstractNumId w:val="2"/>
  </w:num>
  <w:num w:numId="7" w16cid:durableId="982739318">
    <w:abstractNumId w:val="2"/>
  </w:num>
  <w:num w:numId="8" w16cid:durableId="1431779849">
    <w:abstractNumId w:val="2"/>
  </w:num>
  <w:num w:numId="9" w16cid:durableId="257174258">
    <w:abstractNumId w:val="2"/>
  </w:num>
  <w:num w:numId="10" w16cid:durableId="510608476">
    <w:abstractNumId w:val="2"/>
  </w:num>
  <w:num w:numId="11" w16cid:durableId="381637793">
    <w:abstractNumId w:val="4"/>
  </w:num>
  <w:num w:numId="12" w16cid:durableId="4921391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1304"/>
  <w:hyphenationZone w:val="396"/>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594"/>
    <w:rsid w:val="00024FC1"/>
    <w:rsid w:val="00034DE2"/>
    <w:rsid w:val="00043808"/>
    <w:rsid w:val="0009175F"/>
    <w:rsid w:val="000B528E"/>
    <w:rsid w:val="000D6018"/>
    <w:rsid w:val="000E0E2D"/>
    <w:rsid w:val="00116980"/>
    <w:rsid w:val="00124E54"/>
    <w:rsid w:val="0013199A"/>
    <w:rsid w:val="00173750"/>
    <w:rsid w:val="00196AFA"/>
    <w:rsid w:val="001A4436"/>
    <w:rsid w:val="001B51AC"/>
    <w:rsid w:val="001F2F19"/>
    <w:rsid w:val="002821E8"/>
    <w:rsid w:val="00284F1E"/>
    <w:rsid w:val="002E5338"/>
    <w:rsid w:val="002F7664"/>
    <w:rsid w:val="00351551"/>
    <w:rsid w:val="00405A33"/>
    <w:rsid w:val="0041135F"/>
    <w:rsid w:val="004116BB"/>
    <w:rsid w:val="00455F35"/>
    <w:rsid w:val="00467C54"/>
    <w:rsid w:val="00470675"/>
    <w:rsid w:val="00485A94"/>
    <w:rsid w:val="004F7BCE"/>
    <w:rsid w:val="00541C14"/>
    <w:rsid w:val="00557C63"/>
    <w:rsid w:val="005A28BD"/>
    <w:rsid w:val="005B2F55"/>
    <w:rsid w:val="005C7799"/>
    <w:rsid w:val="006129C7"/>
    <w:rsid w:val="00632EE2"/>
    <w:rsid w:val="00643347"/>
    <w:rsid w:val="0065161A"/>
    <w:rsid w:val="006A1643"/>
    <w:rsid w:val="007312E9"/>
    <w:rsid w:val="007B683B"/>
    <w:rsid w:val="007D0FC9"/>
    <w:rsid w:val="0084371E"/>
    <w:rsid w:val="0086509C"/>
    <w:rsid w:val="008725AD"/>
    <w:rsid w:val="00890283"/>
    <w:rsid w:val="008B2204"/>
    <w:rsid w:val="008C01D1"/>
    <w:rsid w:val="008C4095"/>
    <w:rsid w:val="009107D6"/>
    <w:rsid w:val="009107EF"/>
    <w:rsid w:val="009274E5"/>
    <w:rsid w:val="009A6BE7"/>
    <w:rsid w:val="009C23FD"/>
    <w:rsid w:val="009F1BAF"/>
    <w:rsid w:val="00A054A1"/>
    <w:rsid w:val="00A53BC5"/>
    <w:rsid w:val="00A63BF4"/>
    <w:rsid w:val="00A652B8"/>
    <w:rsid w:val="00AA17D5"/>
    <w:rsid w:val="00B01EC3"/>
    <w:rsid w:val="00B24B1C"/>
    <w:rsid w:val="00B30F56"/>
    <w:rsid w:val="00B73B71"/>
    <w:rsid w:val="00BC460E"/>
    <w:rsid w:val="00BF4D6F"/>
    <w:rsid w:val="00C154D9"/>
    <w:rsid w:val="00C23DE3"/>
    <w:rsid w:val="00C44FFB"/>
    <w:rsid w:val="00C60249"/>
    <w:rsid w:val="00C62ACA"/>
    <w:rsid w:val="00C719B6"/>
    <w:rsid w:val="00C91B6E"/>
    <w:rsid w:val="00C92FE4"/>
    <w:rsid w:val="00C95C91"/>
    <w:rsid w:val="00CA4123"/>
    <w:rsid w:val="00CB3D2C"/>
    <w:rsid w:val="00CD3D26"/>
    <w:rsid w:val="00CE5468"/>
    <w:rsid w:val="00CF4900"/>
    <w:rsid w:val="00DE0B86"/>
    <w:rsid w:val="00DE3F2D"/>
    <w:rsid w:val="00E256BD"/>
    <w:rsid w:val="00E6788B"/>
    <w:rsid w:val="00E7065F"/>
    <w:rsid w:val="00E74BB9"/>
    <w:rsid w:val="00EA7FF4"/>
    <w:rsid w:val="00EB6594"/>
    <w:rsid w:val="00ED020D"/>
    <w:rsid w:val="00F36BE1"/>
    <w:rsid w:val="00F47AC8"/>
    <w:rsid w:val="00F87FB3"/>
    <w:rsid w:val="00FA43DC"/>
    <w:rsid w:val="00FB583E"/>
    <w:rsid w:val="00FD235D"/>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FA3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09C"/>
    <w:pPr>
      <w:widowControl w:val="0"/>
      <w:spacing w:after="0" w:line="240" w:lineRule="auto"/>
    </w:pPr>
    <w:rPr>
      <w:rFonts w:eastAsiaTheme="minorEastAsia"/>
      <w:kern w:val="2"/>
      <w:sz w:val="24"/>
      <w:lang w:val="en-US" w:eastAsia="zh-TW"/>
    </w:rPr>
  </w:style>
  <w:style w:type="paragraph" w:styleId="Heading1">
    <w:name w:val="heading 1"/>
    <w:basedOn w:val="Normal"/>
    <w:next w:val="Normal"/>
    <w:link w:val="Heading1Char"/>
    <w:uiPriority w:val="9"/>
    <w:qFormat/>
    <w:rsid w:val="00EB6594"/>
    <w:pPr>
      <w:autoSpaceDE w:val="0"/>
      <w:autoSpaceDN w:val="0"/>
      <w:spacing w:before="120" w:after="240"/>
      <w:ind w:left="119"/>
      <w:outlineLvl w:val="0"/>
    </w:pPr>
    <w:rPr>
      <w:rFonts w:ascii="Arial" w:eastAsia="Microsoft YaHei UI" w:hAnsi="Arial" w:cs="Times New Roman"/>
      <w:b/>
      <w:bCs/>
      <w:spacing w:val="1"/>
      <w:w w:val="105"/>
      <w:kern w:val="0"/>
      <w:sz w:val="26"/>
      <w:szCs w:val="26"/>
    </w:rPr>
  </w:style>
  <w:style w:type="paragraph" w:styleId="Heading2">
    <w:name w:val="heading 2"/>
    <w:basedOn w:val="Normal"/>
    <w:next w:val="Normal"/>
    <w:link w:val="Heading2Char"/>
    <w:uiPriority w:val="9"/>
    <w:unhideWhenUsed/>
    <w:qFormat/>
    <w:rsid w:val="001A4436"/>
    <w:pPr>
      <w:numPr>
        <w:numId w:val="2"/>
      </w:numPr>
      <w:tabs>
        <w:tab w:val="left" w:pos="611"/>
      </w:tabs>
      <w:autoSpaceDE w:val="0"/>
      <w:autoSpaceDN w:val="0"/>
      <w:spacing w:before="280" w:after="120"/>
      <w:ind w:left="613" w:hanging="454"/>
      <w:jc w:val="left"/>
      <w:outlineLvl w:val="1"/>
    </w:pPr>
    <w:rPr>
      <w:rFonts w:ascii="Arial" w:eastAsia="Times New Roman" w:hAnsi="Arial" w:cs="Times New Roman"/>
      <w:b/>
      <w:bCs/>
      <w:spacing w:val="-7"/>
      <w:kern w:val="0"/>
      <w:szCs w:val="28"/>
    </w:rPr>
  </w:style>
  <w:style w:type="paragraph" w:styleId="Heading3">
    <w:name w:val="heading 3"/>
    <w:basedOn w:val="Normal"/>
    <w:next w:val="Normal"/>
    <w:link w:val="Heading3Char"/>
    <w:uiPriority w:val="9"/>
    <w:unhideWhenUsed/>
    <w:qFormat/>
    <w:rsid w:val="00EB6594"/>
    <w:pPr>
      <w:numPr>
        <w:numId w:val="1"/>
      </w:numPr>
      <w:tabs>
        <w:tab w:val="left" w:pos="500"/>
      </w:tabs>
      <w:autoSpaceDE w:val="0"/>
      <w:autoSpaceDN w:val="0"/>
      <w:spacing w:before="118"/>
      <w:outlineLvl w:val="2"/>
    </w:pPr>
    <w:rPr>
      <w:rFonts w:ascii="Times New Roman" w:eastAsia="Times New Roman" w:hAnsi="Times New Roman" w:cs="Times New Roman"/>
      <w:b/>
      <w:bCs/>
      <w:kern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594"/>
    <w:rPr>
      <w:rFonts w:ascii="Arial" w:eastAsia="Microsoft YaHei UI" w:hAnsi="Arial" w:cs="Times New Roman"/>
      <w:b/>
      <w:bCs/>
      <w:spacing w:val="1"/>
      <w:w w:val="105"/>
      <w:sz w:val="26"/>
      <w:szCs w:val="26"/>
      <w:lang w:val="en-US" w:eastAsia="zh-TW"/>
    </w:rPr>
  </w:style>
  <w:style w:type="character" w:customStyle="1" w:styleId="Heading2Char">
    <w:name w:val="Heading 2 Char"/>
    <w:basedOn w:val="DefaultParagraphFont"/>
    <w:link w:val="Heading2"/>
    <w:uiPriority w:val="9"/>
    <w:rsid w:val="001A4436"/>
    <w:rPr>
      <w:rFonts w:ascii="Arial" w:eastAsia="Times New Roman" w:hAnsi="Arial" w:cs="Times New Roman"/>
      <w:b/>
      <w:bCs/>
      <w:spacing w:val="-7"/>
      <w:sz w:val="24"/>
      <w:szCs w:val="28"/>
      <w:lang w:val="en-US" w:eastAsia="zh-TW"/>
    </w:rPr>
  </w:style>
  <w:style w:type="character" w:customStyle="1" w:styleId="Heading3Char">
    <w:name w:val="Heading 3 Char"/>
    <w:basedOn w:val="DefaultParagraphFont"/>
    <w:link w:val="Heading3"/>
    <w:uiPriority w:val="9"/>
    <w:rsid w:val="00EB6594"/>
    <w:rPr>
      <w:rFonts w:ascii="Times New Roman" w:eastAsia="Times New Roman" w:hAnsi="Times New Roman" w:cs="Times New Roman"/>
      <w:b/>
      <w:bCs/>
      <w:sz w:val="24"/>
      <w:szCs w:val="24"/>
      <w:lang w:val="en-US" w:eastAsia="zh-TW"/>
    </w:rPr>
  </w:style>
  <w:style w:type="table" w:customStyle="1" w:styleId="TableNormal1">
    <w:name w:val="Table Normal1"/>
    <w:uiPriority w:val="2"/>
    <w:semiHidden/>
    <w:unhideWhenUsed/>
    <w:qFormat/>
    <w:rsid w:val="00EB6594"/>
    <w:pPr>
      <w:widowControl w:val="0"/>
      <w:autoSpaceDE w:val="0"/>
      <w:autoSpaceDN w:val="0"/>
      <w:spacing w:after="0" w:line="240" w:lineRule="auto"/>
    </w:pPr>
    <w:rPr>
      <w:rFonts w:eastAsiaTheme="minorEastAsia"/>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EB6594"/>
    <w:pPr>
      <w:autoSpaceDE w:val="0"/>
      <w:autoSpaceDN w:val="0"/>
    </w:pPr>
    <w:rPr>
      <w:rFonts w:ascii="Times New Roman" w:eastAsia="Times New Roman" w:hAnsi="Times New Roman" w:cs="Times New Roman"/>
      <w:kern w:val="0"/>
      <w:szCs w:val="24"/>
    </w:rPr>
  </w:style>
  <w:style w:type="character" w:customStyle="1" w:styleId="BodyTextChar">
    <w:name w:val="Body Text Char"/>
    <w:basedOn w:val="DefaultParagraphFont"/>
    <w:link w:val="BodyText"/>
    <w:uiPriority w:val="1"/>
    <w:rsid w:val="00EB6594"/>
    <w:rPr>
      <w:rFonts w:ascii="Times New Roman" w:eastAsia="Times New Roman" w:hAnsi="Times New Roman" w:cs="Times New Roman"/>
      <w:sz w:val="24"/>
      <w:szCs w:val="24"/>
      <w:lang w:val="en-US" w:eastAsia="zh-TW"/>
    </w:rPr>
  </w:style>
  <w:style w:type="paragraph" w:customStyle="1" w:styleId="TableParagraph">
    <w:name w:val="Table Paragraph"/>
    <w:basedOn w:val="Normal"/>
    <w:uiPriority w:val="1"/>
    <w:qFormat/>
    <w:rsid w:val="00EB6594"/>
    <w:pPr>
      <w:autoSpaceDE w:val="0"/>
      <w:autoSpaceDN w:val="0"/>
    </w:pPr>
    <w:rPr>
      <w:rFonts w:ascii="SimSun" w:eastAsia="SimSun" w:hAnsi="SimSun" w:cs="SimSun"/>
      <w:kern w:val="0"/>
      <w:sz w:val="22"/>
    </w:rPr>
  </w:style>
  <w:style w:type="table" w:styleId="TableGrid">
    <w:name w:val="Table Grid"/>
    <w:basedOn w:val="TableNormal"/>
    <w:uiPriority w:val="39"/>
    <w:rsid w:val="00EB6594"/>
    <w:pPr>
      <w:spacing w:after="0" w:line="240" w:lineRule="auto"/>
    </w:pPr>
    <w:rPr>
      <w:rFonts w:eastAsiaTheme="minorEastAsia"/>
      <w:kern w:val="2"/>
      <w:sz w:val="24"/>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B6594"/>
    <w:pPr>
      <w:jc w:val="center"/>
    </w:pPr>
    <w:rPr>
      <w:rFonts w:ascii="Times New Roman" w:hAnsi="Times New Roman" w:cs="Times New Roman"/>
      <w:b/>
      <w:bCs/>
      <w:sz w:val="32"/>
      <w:szCs w:val="28"/>
    </w:rPr>
  </w:style>
  <w:style w:type="character" w:customStyle="1" w:styleId="TitleChar">
    <w:name w:val="Title Char"/>
    <w:basedOn w:val="DefaultParagraphFont"/>
    <w:link w:val="Title"/>
    <w:uiPriority w:val="10"/>
    <w:rsid w:val="00EB6594"/>
    <w:rPr>
      <w:rFonts w:ascii="Times New Roman" w:eastAsiaTheme="minorEastAsia" w:hAnsi="Times New Roman" w:cs="Times New Roman"/>
      <w:b/>
      <w:bCs/>
      <w:kern w:val="2"/>
      <w:sz w:val="32"/>
      <w:szCs w:val="28"/>
      <w:lang w:val="en-US" w:eastAsia="zh-TW"/>
    </w:rPr>
  </w:style>
  <w:style w:type="character" w:styleId="PlaceholderText">
    <w:name w:val="Placeholder Text"/>
    <w:basedOn w:val="DefaultParagraphFont"/>
    <w:uiPriority w:val="99"/>
    <w:semiHidden/>
    <w:rsid w:val="0086509C"/>
    <w:rPr>
      <w:color w:val="808080"/>
    </w:rPr>
  </w:style>
  <w:style w:type="paragraph" w:styleId="Header">
    <w:name w:val="header"/>
    <w:basedOn w:val="Normal"/>
    <w:link w:val="HeaderChar"/>
    <w:uiPriority w:val="99"/>
    <w:unhideWhenUsed/>
    <w:rsid w:val="00B24B1C"/>
    <w:pPr>
      <w:tabs>
        <w:tab w:val="center" w:pos="4819"/>
        <w:tab w:val="right" w:pos="9638"/>
      </w:tabs>
    </w:pPr>
  </w:style>
  <w:style w:type="character" w:customStyle="1" w:styleId="HeaderChar">
    <w:name w:val="Header Char"/>
    <w:basedOn w:val="DefaultParagraphFont"/>
    <w:link w:val="Header"/>
    <w:uiPriority w:val="99"/>
    <w:rsid w:val="00B24B1C"/>
    <w:rPr>
      <w:rFonts w:eastAsiaTheme="minorEastAsia"/>
      <w:kern w:val="2"/>
      <w:sz w:val="24"/>
      <w:lang w:val="en-US" w:eastAsia="zh-TW"/>
    </w:rPr>
  </w:style>
  <w:style w:type="paragraph" w:styleId="Footer">
    <w:name w:val="footer"/>
    <w:basedOn w:val="Normal"/>
    <w:link w:val="FooterChar"/>
    <w:uiPriority w:val="99"/>
    <w:unhideWhenUsed/>
    <w:rsid w:val="00B24B1C"/>
    <w:pPr>
      <w:tabs>
        <w:tab w:val="center" w:pos="4819"/>
        <w:tab w:val="right" w:pos="9638"/>
      </w:tabs>
    </w:pPr>
  </w:style>
  <w:style w:type="character" w:customStyle="1" w:styleId="FooterChar">
    <w:name w:val="Footer Char"/>
    <w:basedOn w:val="DefaultParagraphFont"/>
    <w:link w:val="Footer"/>
    <w:uiPriority w:val="99"/>
    <w:rsid w:val="00B24B1C"/>
    <w:rPr>
      <w:rFonts w:eastAsiaTheme="minorEastAsia"/>
      <w:kern w:val="2"/>
      <w:sz w:val="24"/>
      <w:lang w:val="en-US" w:eastAsia="zh-TW"/>
    </w:rPr>
  </w:style>
  <w:style w:type="character" w:styleId="CommentReference">
    <w:name w:val="annotation reference"/>
    <w:basedOn w:val="DefaultParagraphFont"/>
    <w:uiPriority w:val="99"/>
    <w:semiHidden/>
    <w:unhideWhenUsed/>
    <w:rsid w:val="005C7799"/>
    <w:rPr>
      <w:sz w:val="18"/>
      <w:szCs w:val="18"/>
    </w:rPr>
  </w:style>
  <w:style w:type="paragraph" w:styleId="CommentText">
    <w:name w:val="annotation text"/>
    <w:basedOn w:val="Normal"/>
    <w:link w:val="CommentTextChar"/>
    <w:uiPriority w:val="99"/>
    <w:unhideWhenUsed/>
    <w:rsid w:val="005C7799"/>
  </w:style>
  <w:style w:type="character" w:customStyle="1" w:styleId="CommentTextChar">
    <w:name w:val="Comment Text Char"/>
    <w:basedOn w:val="DefaultParagraphFont"/>
    <w:link w:val="CommentText"/>
    <w:uiPriority w:val="99"/>
    <w:rsid w:val="005C7799"/>
    <w:rPr>
      <w:rFonts w:eastAsiaTheme="minorEastAsia"/>
      <w:kern w:val="2"/>
      <w:sz w:val="24"/>
      <w:lang w:val="en-US" w:eastAsia="zh-TW"/>
    </w:rPr>
  </w:style>
  <w:style w:type="paragraph" w:styleId="CommentSubject">
    <w:name w:val="annotation subject"/>
    <w:basedOn w:val="CommentText"/>
    <w:next w:val="CommentText"/>
    <w:link w:val="CommentSubjectChar"/>
    <w:uiPriority w:val="99"/>
    <w:semiHidden/>
    <w:unhideWhenUsed/>
    <w:rsid w:val="005C7799"/>
    <w:rPr>
      <w:b/>
      <w:bCs/>
    </w:rPr>
  </w:style>
  <w:style w:type="character" w:customStyle="1" w:styleId="CommentSubjectChar">
    <w:name w:val="Comment Subject Char"/>
    <w:basedOn w:val="CommentTextChar"/>
    <w:link w:val="CommentSubject"/>
    <w:uiPriority w:val="99"/>
    <w:semiHidden/>
    <w:rsid w:val="005C7799"/>
    <w:rPr>
      <w:rFonts w:eastAsiaTheme="minorEastAsia"/>
      <w:b/>
      <w:bCs/>
      <w:kern w:val="2"/>
      <w:sz w:val="24"/>
      <w:lang w:val="en-US" w:eastAsia="zh-TW"/>
    </w:rPr>
  </w:style>
  <w:style w:type="paragraph" w:styleId="BalloonText">
    <w:name w:val="Balloon Text"/>
    <w:basedOn w:val="Normal"/>
    <w:link w:val="BalloonTextChar"/>
    <w:uiPriority w:val="99"/>
    <w:semiHidden/>
    <w:unhideWhenUsed/>
    <w:rsid w:val="005C7799"/>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C7799"/>
    <w:rPr>
      <w:rFonts w:asciiTheme="majorHAnsi" w:eastAsiaTheme="majorEastAsia" w:hAnsiTheme="majorHAnsi" w:cstheme="majorBidi"/>
      <w:kern w:val="2"/>
      <w:sz w:val="18"/>
      <w:szCs w:val="18"/>
      <w:lang w:val="en-US" w:eastAsia="zh-TW"/>
    </w:rPr>
  </w:style>
  <w:style w:type="paragraph" w:styleId="Revision">
    <w:name w:val="Revision"/>
    <w:hidden/>
    <w:uiPriority w:val="99"/>
    <w:semiHidden/>
    <w:rsid w:val="00FD235D"/>
    <w:pPr>
      <w:spacing w:after="0" w:line="240" w:lineRule="auto"/>
    </w:pPr>
    <w:rPr>
      <w:rFonts w:eastAsiaTheme="minorEastAsia"/>
      <w:kern w:val="2"/>
      <w:sz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46208-450F-4152-BBE9-A137FD685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367</Words>
  <Characters>2097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2026-07-10T16:01:00Z</dcterms:created>
  <dcterms:modified xsi:type="dcterms:W3CDTF">2026-07-10T16:01:00Z</dcterms:modified>
</cp:coreProperties>
</file>